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b/>
          <w:sz w:val="18"/>
          <w:szCs w:val="18"/>
          <w:lang w:val="fr-CH"/>
        </w:rPr>
        <w:t>ARF/FDS</w:t>
      </w:r>
      <w:r>
        <w:rPr>
          <w:rFonts w:ascii="Verdana" w:hAnsi="Verdana"/>
          <w:sz w:val="18"/>
          <w:szCs w:val="18"/>
          <w:lang w:val="fr-CH"/>
        </w:rPr>
        <w:tab/>
      </w:r>
      <w:r>
        <w:rPr>
          <w:rFonts w:ascii="Verdana" w:hAnsi="Verdana"/>
          <w:b/>
          <w:sz w:val="18"/>
          <w:szCs w:val="18"/>
          <w:lang w:val="fr-CH"/>
        </w:rPr>
        <w:t>GARP</w:t>
      </w:r>
      <w:r>
        <w:rPr>
          <w:rFonts w:ascii="Verdana" w:hAnsi="Verdana"/>
          <w:sz w:val="18"/>
          <w:szCs w:val="18"/>
          <w:lang w:val="fr-CH"/>
        </w:rPr>
        <w:tab/>
      </w:r>
      <w:r>
        <w:rPr>
          <w:rFonts w:ascii="Verdana" w:hAnsi="Verdana"/>
          <w:b/>
          <w:sz w:val="18"/>
          <w:szCs w:val="18"/>
          <w:lang w:val="fr-CH"/>
        </w:rPr>
        <w:t>SFP</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Association suisse des</w:t>
      </w:r>
      <w:r>
        <w:rPr>
          <w:rFonts w:ascii="Verdana" w:hAnsi="Verdana"/>
          <w:sz w:val="18"/>
          <w:szCs w:val="18"/>
          <w:lang w:val="fr-CH"/>
        </w:rPr>
        <w:tab/>
        <w:t>Groupe auteurs, réalisateurs,</w:t>
      </w:r>
      <w:r>
        <w:rPr>
          <w:rFonts w:ascii="Verdana" w:hAnsi="Verdana"/>
          <w:sz w:val="18"/>
          <w:szCs w:val="18"/>
          <w:lang w:val="fr-CH"/>
        </w:rPr>
        <w:tab/>
        <w:t xml:space="preserve">Association suisse </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proofErr w:type="spellStart"/>
      <w:r>
        <w:rPr>
          <w:rFonts w:ascii="Verdana" w:hAnsi="Verdana"/>
          <w:sz w:val="18"/>
          <w:szCs w:val="18"/>
          <w:lang w:val="fr-CH"/>
        </w:rPr>
        <w:t>réalisateurs∙trices</w:t>
      </w:r>
      <w:proofErr w:type="spellEnd"/>
      <w:r>
        <w:rPr>
          <w:rFonts w:ascii="Verdana" w:hAnsi="Verdana"/>
          <w:sz w:val="18"/>
          <w:szCs w:val="18"/>
          <w:lang w:val="fr-CH"/>
        </w:rPr>
        <w:tab/>
        <w:t>producteurs</w:t>
      </w:r>
      <w:r>
        <w:rPr>
          <w:rFonts w:ascii="Verdana" w:hAnsi="Verdana"/>
          <w:sz w:val="18"/>
          <w:szCs w:val="18"/>
          <w:lang w:val="fr-CH"/>
        </w:rPr>
        <w:tab/>
        <w:t>des producteurs de films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et scénaristes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b/>
          <w:sz w:val="18"/>
          <w:szCs w:val="18"/>
          <w:lang w:val="fr-CH"/>
        </w:rPr>
        <w:t>IG</w:t>
      </w:r>
      <w:r>
        <w:rPr>
          <w:rFonts w:ascii="Verdana" w:hAnsi="Verdana"/>
          <w:sz w:val="18"/>
          <w:szCs w:val="18"/>
          <w:lang w:val="fr-CH"/>
        </w:rPr>
        <w:tab/>
      </w:r>
      <w:r>
        <w:rPr>
          <w:rFonts w:ascii="Verdana" w:hAnsi="Verdana"/>
          <w:b/>
          <w:sz w:val="18"/>
          <w:szCs w:val="18"/>
          <w:lang w:val="fr-CH"/>
        </w:rPr>
        <w:t>SUISSIMAGE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Producteurs indépendants</w:t>
      </w:r>
      <w:r>
        <w:rPr>
          <w:rFonts w:ascii="Verdana" w:hAnsi="Verdana"/>
          <w:sz w:val="18"/>
          <w:szCs w:val="18"/>
          <w:lang w:val="fr-CH"/>
        </w:rPr>
        <w:tab/>
        <w:t>Coopérative suisse pour les droits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de films suisses</w:t>
      </w:r>
      <w:r>
        <w:rPr>
          <w:rFonts w:ascii="Verdana" w:hAnsi="Verdana"/>
          <w:sz w:val="18"/>
          <w:szCs w:val="18"/>
          <w:lang w:val="fr-CH"/>
        </w:rPr>
        <w:tab/>
        <w:t xml:space="preserve">d'auteurs d'œuvres audiovisuelles </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Ce contrat-type est recommandé par les organisations mentionnées dans l’en-tête. Il va de soi que vous pouvez le modifier. Mais si les modifications vont au-delà des compléments ou des variantes prévus, vous ne pouvez plus faire figurer lesdites organisations sur le contrat.</w:t>
      </w:r>
    </w:p>
    <w:p>
      <w:pPr>
        <w:tabs>
          <w:tab w:val="left" w:pos="2835"/>
          <w:tab w:val="left" w:pos="5670"/>
        </w:tabs>
        <w:spacing w:line="260" w:lineRule="atLeast"/>
        <w:rPr>
          <w:rFonts w:ascii="Verdana" w:hAnsi="Verdana"/>
          <w:sz w:val="18"/>
          <w:szCs w:val="18"/>
          <w:lang w:val="fr-CH"/>
        </w:rPr>
      </w:pPr>
    </w:p>
    <w:p>
      <w:pPr>
        <w:pStyle w:val="berschrift2"/>
        <w:rPr>
          <w:rFonts w:ascii="Verdana" w:hAnsi="Verdana"/>
          <w:i w:val="0"/>
          <w:sz w:val="24"/>
          <w:szCs w:val="24"/>
          <w:lang w:val="fr-CH"/>
        </w:rPr>
      </w:pPr>
    </w:p>
    <w:p>
      <w:pPr>
        <w:pStyle w:val="berschrift2"/>
        <w:rPr>
          <w:rFonts w:ascii="Verdana" w:hAnsi="Verdana"/>
          <w:i w:val="0"/>
          <w:sz w:val="24"/>
          <w:szCs w:val="24"/>
          <w:lang w:val="fr-CH"/>
        </w:rPr>
      </w:pPr>
      <w:r>
        <w:rPr>
          <w:rFonts w:ascii="Verdana" w:hAnsi="Verdana"/>
          <w:i w:val="0"/>
          <w:sz w:val="24"/>
          <w:szCs w:val="24"/>
          <w:lang w:val="fr-CH"/>
        </w:rPr>
        <w:t>Contrat-type pour autrices et auteurs de scénarios</w:t>
      </w:r>
      <w:r>
        <w:rPr>
          <w:rFonts w:ascii="Verdana" w:hAnsi="Verdana"/>
          <w:i w:val="0"/>
          <w:sz w:val="24"/>
          <w:szCs w:val="24"/>
          <w:lang w:val="fr-CH"/>
        </w:rPr>
        <w:br/>
        <w:t>(contrat de scénario)</w:t>
      </w:r>
    </w:p>
    <w:p>
      <w:pPr>
        <w:tabs>
          <w:tab w:val="left" w:pos="2835"/>
          <w:tab w:val="left" w:pos="5670"/>
        </w:tabs>
        <w:spacing w:line="260" w:lineRule="atLeast"/>
        <w:rPr>
          <w:rFonts w:ascii="Verdana" w:hAnsi="Verdana"/>
          <w:sz w:val="18"/>
          <w:szCs w:val="18"/>
          <w:lang w:val="fr-CH"/>
        </w:rPr>
      </w:pPr>
    </w:p>
    <w:p>
      <w:pPr>
        <w:tabs>
          <w:tab w:val="left" w:pos="2835"/>
          <w:tab w:val="left" w:pos="5670"/>
        </w:tabs>
        <w:spacing w:line="260" w:lineRule="atLeast"/>
        <w:rPr>
          <w:rFonts w:ascii="Verdana" w:hAnsi="Verdana"/>
          <w:sz w:val="18"/>
          <w:szCs w:val="18"/>
          <w:lang w:val="fr-CH"/>
        </w:rPr>
      </w:pPr>
    </w:p>
    <w:p>
      <w:pPr>
        <w:spacing w:line="260" w:lineRule="atLeast"/>
        <w:rPr>
          <w:rFonts w:ascii="Verdana" w:hAnsi="Verdana"/>
          <w:sz w:val="18"/>
          <w:szCs w:val="18"/>
          <w:lang w:val="fr-CH"/>
        </w:rPr>
      </w:pPr>
      <w:r>
        <w:rPr>
          <w:rFonts w:ascii="Verdana" w:hAnsi="Verdana"/>
          <w:sz w:val="18"/>
          <w:szCs w:val="18"/>
          <w:lang w:val="fr-CH"/>
        </w:rPr>
        <w:t>Entre</w:t>
      </w:r>
    </w:p>
    <w:p>
      <w:pPr>
        <w:spacing w:line="260" w:lineRule="atLeast"/>
        <w:rPr>
          <w:rFonts w:ascii="Verdana" w:hAnsi="Verdana"/>
          <w:sz w:val="18"/>
          <w:szCs w:val="18"/>
          <w:lang w:val="fr-CH"/>
        </w:rPr>
      </w:pPr>
    </w:p>
    <w:p>
      <w:pPr>
        <w:spacing w:line="260" w:lineRule="atLeast"/>
        <w:rPr>
          <w:rFonts w:ascii="Verdana" w:hAnsi="Verdana"/>
          <w:sz w:val="18"/>
          <w:szCs w:val="18"/>
          <w:lang w:val="fr-CH"/>
        </w:rPr>
      </w:pPr>
      <w:r>
        <w:rPr>
          <w:rFonts w:ascii="Verdana" w:hAnsi="Verdana"/>
          <w:sz w:val="18"/>
          <w:szCs w:val="18"/>
          <w:lang w:val="fr-CH"/>
        </w:rPr>
        <w:t>......................................................................................................................................…….</w:t>
      </w:r>
    </w:p>
    <w:p>
      <w:pPr>
        <w:spacing w:line="260" w:lineRule="atLeast"/>
        <w:rPr>
          <w:rFonts w:ascii="Verdana" w:hAnsi="Verdana"/>
          <w:sz w:val="18"/>
          <w:szCs w:val="18"/>
          <w:lang w:val="fr-CH"/>
        </w:rPr>
      </w:pPr>
    </w:p>
    <w:p>
      <w:pPr>
        <w:spacing w:line="260" w:lineRule="atLeast"/>
        <w:rPr>
          <w:rFonts w:ascii="Verdana" w:hAnsi="Verdana"/>
          <w:sz w:val="18"/>
          <w:szCs w:val="18"/>
          <w:lang w:val="fr-CH"/>
        </w:rPr>
      </w:pPr>
      <w:r>
        <w:rPr>
          <w:rFonts w:ascii="Verdana" w:hAnsi="Verdana"/>
          <w:sz w:val="18"/>
          <w:szCs w:val="18"/>
          <w:lang w:val="fr-CH"/>
        </w:rPr>
        <w:t>............................................................................................................................................</w:t>
      </w:r>
    </w:p>
    <w:p>
      <w:pPr>
        <w:spacing w:line="260" w:lineRule="atLeast"/>
        <w:rPr>
          <w:rFonts w:ascii="Verdana" w:hAnsi="Verdana"/>
          <w:sz w:val="18"/>
          <w:szCs w:val="18"/>
          <w:lang w:val="fr-CH"/>
        </w:rPr>
      </w:pPr>
    </w:p>
    <w:p>
      <w:pPr>
        <w:pStyle w:val="Textkrper"/>
        <w:tabs>
          <w:tab w:val="clear" w:pos="2268"/>
          <w:tab w:val="clear" w:pos="5670"/>
          <w:tab w:val="clear" w:pos="7655"/>
          <w:tab w:val="right" w:leader="dot" w:pos="9072"/>
        </w:tabs>
        <w:spacing w:line="260" w:lineRule="atLeast"/>
        <w:rPr>
          <w:rFonts w:ascii="Verdana" w:hAnsi="Verdana"/>
          <w:szCs w:val="18"/>
          <w:lang w:val="fr-CH"/>
        </w:rPr>
      </w:pPr>
      <w:r>
        <w:rPr>
          <w:rFonts w:ascii="Verdana" w:hAnsi="Verdana"/>
          <w:szCs w:val="18"/>
          <w:lang w:val="fr-CH"/>
        </w:rPr>
        <w:t xml:space="preserve">membre de la société de gestion: </w:t>
      </w:r>
      <w:r>
        <w:rPr>
          <w:rFonts w:ascii="Verdana" w:hAnsi="Verdana"/>
          <w:szCs w:val="18"/>
          <w:lang w:val="fr-CH"/>
        </w:rPr>
        <w:tab/>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ci-après </w:t>
      </w:r>
      <w:proofErr w:type="spellStart"/>
      <w:r>
        <w:rPr>
          <w:rFonts w:ascii="Verdana" w:hAnsi="Verdana"/>
          <w:sz w:val="18"/>
          <w:lang w:val="fr-CH"/>
        </w:rPr>
        <w:t>dénommé∙e</w:t>
      </w:r>
      <w:proofErr w:type="spellEnd"/>
      <w:r>
        <w:rPr>
          <w:rFonts w:ascii="Verdana" w:hAnsi="Verdana"/>
          <w:sz w:val="18"/>
          <w:lang w:val="fr-CH"/>
        </w:rPr>
        <w:t xml:space="preserve"> « l'</w:t>
      </w:r>
      <w:proofErr w:type="spellStart"/>
      <w:r>
        <w:rPr>
          <w:rFonts w:ascii="Verdana" w:hAnsi="Verdana"/>
          <w:sz w:val="18"/>
          <w:lang w:val="fr-CH"/>
        </w:rPr>
        <w:t>auteur∙trice</w:t>
      </w:r>
      <w:proofErr w:type="spellEnd"/>
      <w:r>
        <w:rPr>
          <w:rFonts w:ascii="Verdana" w:hAnsi="Verdana"/>
          <w:sz w:val="18"/>
          <w:lang w:val="fr-CH"/>
        </w:rPr>
        <w:t> »</w:t>
      </w: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jc w:val="both"/>
        <w:rPr>
          <w:rFonts w:ascii="Verdana" w:hAnsi="Verdana"/>
          <w:sz w:val="18"/>
          <w:lang w:val="fr-CH"/>
        </w:rPr>
      </w:pPr>
      <w:r>
        <w:rPr>
          <w:rFonts w:ascii="Verdana" w:hAnsi="Verdana"/>
          <w:sz w:val="18"/>
          <w:lang w:val="fr-CH"/>
        </w:rPr>
        <w:t>et</w:t>
      </w:r>
    </w:p>
    <w:p>
      <w:pPr>
        <w:spacing w:line="260" w:lineRule="atLeast"/>
        <w:jc w:val="both"/>
        <w:rPr>
          <w:rFonts w:ascii="Verdana" w:hAnsi="Verdana"/>
          <w:sz w:val="18"/>
          <w:lang w:val="fr-CH"/>
        </w:rPr>
      </w:pPr>
    </w:p>
    <w:p>
      <w:pPr>
        <w:spacing w:line="260" w:lineRule="atLeast"/>
        <w:jc w:val="both"/>
        <w:rPr>
          <w:rFonts w:ascii="Verdana" w:hAnsi="Verdana"/>
          <w:sz w:val="18"/>
          <w:lang w:val="fr-CH"/>
        </w:rPr>
      </w:pPr>
      <w:r>
        <w:rPr>
          <w:rFonts w:ascii="Verdana" w:hAnsi="Verdana"/>
          <w:sz w:val="18"/>
          <w:lang w:val="fr-CH"/>
        </w:rPr>
        <w:t>..............................................................................................................................................</w:t>
      </w:r>
    </w:p>
    <w:p>
      <w:pPr>
        <w:spacing w:line="260" w:lineRule="atLeast"/>
        <w:jc w:val="both"/>
        <w:rPr>
          <w:rFonts w:ascii="Verdana" w:hAnsi="Verdana"/>
          <w:sz w:val="18"/>
          <w:lang w:val="fr-CH"/>
        </w:rPr>
      </w:pPr>
    </w:p>
    <w:p>
      <w:pPr>
        <w:spacing w:line="260" w:lineRule="atLeast"/>
        <w:jc w:val="both"/>
        <w:rPr>
          <w:rFonts w:ascii="Verdana" w:hAnsi="Verdana"/>
          <w:sz w:val="18"/>
          <w:lang w:val="fr-CH"/>
        </w:rPr>
      </w:pPr>
      <w:r>
        <w:rPr>
          <w:rFonts w:ascii="Verdana" w:hAnsi="Verdana"/>
          <w:sz w:val="18"/>
          <w:lang w:val="fr-CH"/>
        </w:rPr>
        <w:t>..........................................................................................................................................……</w:t>
      </w:r>
    </w:p>
    <w:p>
      <w:pPr>
        <w:spacing w:line="260" w:lineRule="atLeast"/>
        <w:jc w:val="both"/>
        <w:rPr>
          <w:rFonts w:ascii="Verdana" w:hAnsi="Verdana"/>
          <w:sz w:val="18"/>
          <w:lang w:val="fr-CH"/>
        </w:rPr>
      </w:pPr>
    </w:p>
    <w:p>
      <w:pPr>
        <w:spacing w:line="260" w:lineRule="atLeast"/>
        <w:jc w:val="both"/>
        <w:rPr>
          <w:rFonts w:ascii="Verdana" w:hAnsi="Verdana"/>
          <w:sz w:val="18"/>
          <w:lang w:val="fr-CH"/>
        </w:rPr>
      </w:pPr>
      <w:r>
        <w:rPr>
          <w:rFonts w:ascii="Verdana" w:hAnsi="Verdana"/>
          <w:sz w:val="18"/>
          <w:lang w:val="fr-CH"/>
        </w:rPr>
        <w:t xml:space="preserve">ci-après </w:t>
      </w:r>
      <w:proofErr w:type="spellStart"/>
      <w:r>
        <w:rPr>
          <w:rFonts w:ascii="Verdana" w:hAnsi="Verdana"/>
          <w:sz w:val="18"/>
          <w:lang w:val="fr-CH"/>
        </w:rPr>
        <w:t>dénommé∙e</w:t>
      </w:r>
      <w:proofErr w:type="spellEnd"/>
      <w:r>
        <w:rPr>
          <w:rFonts w:ascii="Verdana" w:hAnsi="Verdana"/>
          <w:sz w:val="18"/>
          <w:lang w:val="fr-CH"/>
        </w:rPr>
        <w:t xml:space="preserve"> « la productrice/le producteur ».</w:t>
      </w:r>
    </w:p>
    <w:p>
      <w:pPr>
        <w:tabs>
          <w:tab w:val="left" w:pos="2835"/>
          <w:tab w:val="left" w:pos="5670"/>
        </w:tabs>
        <w:spacing w:line="260" w:lineRule="atLeast"/>
        <w:rPr>
          <w:rFonts w:ascii="Verdana" w:hAnsi="Verdana"/>
          <w:sz w:val="18"/>
          <w:lang w:val="fr-CH"/>
        </w:rPr>
      </w:pPr>
    </w:p>
    <w:p>
      <w:pPr>
        <w:tabs>
          <w:tab w:val="left" w:pos="2835"/>
          <w:tab w:val="left" w:pos="5670"/>
        </w:tabs>
        <w:spacing w:line="260" w:lineRule="atLeast"/>
        <w:rPr>
          <w:rFonts w:ascii="Verdana" w:hAnsi="Verdana"/>
          <w:sz w:val="18"/>
          <w:lang w:val="fr-CH"/>
        </w:rPr>
      </w:pPr>
    </w:p>
    <w:p>
      <w:pPr>
        <w:numPr>
          <w:ilvl w:val="0"/>
          <w:numId w:val="11"/>
        </w:numPr>
        <w:spacing w:line="260" w:lineRule="atLeast"/>
        <w:ind w:left="0" w:firstLine="0"/>
        <w:jc w:val="both"/>
        <w:rPr>
          <w:rFonts w:ascii="Verdana" w:hAnsi="Verdana"/>
          <w:b/>
          <w:sz w:val="18"/>
          <w:u w:val="single"/>
          <w:lang w:val="fr-CH"/>
        </w:rPr>
      </w:pPr>
      <w:r>
        <w:rPr>
          <w:rFonts w:ascii="Verdana" w:hAnsi="Verdana"/>
          <w:b/>
          <w:sz w:val="18"/>
          <w:lang w:val="fr-CH"/>
        </w:rPr>
        <w:t>Objet du contrat</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1.1.</w:t>
      </w:r>
    </w:p>
    <w:p>
      <w:pPr>
        <w:spacing w:line="260" w:lineRule="atLeast"/>
        <w:rPr>
          <w:rFonts w:ascii="Verdana" w:hAnsi="Verdana"/>
          <w:sz w:val="18"/>
          <w:lang w:val="fr-CH"/>
        </w:rPr>
      </w:pPr>
      <w:r>
        <w:rPr>
          <w:rFonts w:ascii="Verdana" w:hAnsi="Verdana"/>
          <w:sz w:val="18"/>
          <w:lang w:val="fr-CH"/>
        </w:rPr>
        <w:t>La productrice/le producteur envisage l'écriture et le développement d'un scénario en vue de la production d'un film. L'idée de base provient de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1.2.</w:t>
      </w:r>
    </w:p>
    <w:p>
      <w:pPr>
        <w:pStyle w:val="Textkrper"/>
        <w:tabs>
          <w:tab w:val="clear" w:pos="2268"/>
          <w:tab w:val="clear" w:pos="5670"/>
          <w:tab w:val="clear" w:pos="7655"/>
        </w:tabs>
        <w:spacing w:line="260" w:lineRule="atLeast"/>
        <w:rPr>
          <w:rFonts w:ascii="Verdana" w:hAnsi="Verdana"/>
          <w:lang w:val="fr-CH"/>
        </w:rPr>
      </w:pPr>
      <w:r>
        <w:rPr>
          <w:rFonts w:ascii="Verdana" w:hAnsi="Verdana"/>
          <w:lang w:val="fr-CH"/>
        </w:rPr>
        <w:t>L'</w:t>
      </w:r>
      <w:proofErr w:type="spellStart"/>
      <w:r>
        <w:rPr>
          <w:rFonts w:ascii="Verdana" w:hAnsi="Verdana"/>
          <w:lang w:val="fr-CH"/>
        </w:rPr>
        <w:t>auteur∙trice</w:t>
      </w:r>
      <w:proofErr w:type="spellEnd"/>
      <w:r>
        <w:rPr>
          <w:rFonts w:ascii="Verdana" w:hAnsi="Verdana"/>
          <w:lang w:val="fr-CH"/>
        </w:rPr>
        <w:t xml:space="preserve"> s'engage à créer l'œuvre désignée ci-dessous et à céder à la productrice/au producteur le droit d'utiliser cette œuvre pour la création d'un film (dans le cadre du chapitre 3).</w:t>
      </w: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lastRenderedPageBreak/>
        <w:t>1.3.</w:t>
      </w:r>
    </w:p>
    <w:p>
      <w:pPr>
        <w:pStyle w:val="Textkrper"/>
        <w:tabs>
          <w:tab w:val="clear" w:pos="2268"/>
          <w:tab w:val="clear" w:pos="5670"/>
          <w:tab w:val="clear" w:pos="7655"/>
        </w:tabs>
        <w:spacing w:line="260" w:lineRule="atLeast"/>
        <w:rPr>
          <w:rFonts w:ascii="Verdana" w:hAnsi="Verdana"/>
          <w:lang w:val="fr-CH"/>
        </w:rPr>
      </w:pPr>
      <w:r>
        <w:rPr>
          <w:rFonts w:ascii="Verdana" w:hAnsi="Verdana"/>
          <w:lang w:val="fr-CH"/>
        </w:rPr>
        <w:t>La productrice/le producteur s'engage à verser en contrepartie à l'</w:t>
      </w:r>
      <w:proofErr w:type="spellStart"/>
      <w:r>
        <w:rPr>
          <w:rFonts w:ascii="Verdana" w:hAnsi="Verdana"/>
          <w:lang w:val="fr-CH"/>
        </w:rPr>
        <w:t>auteur∙trice</w:t>
      </w:r>
      <w:proofErr w:type="spellEnd"/>
      <w:r>
        <w:rPr>
          <w:rFonts w:ascii="Verdana" w:hAnsi="Verdana"/>
          <w:lang w:val="fr-CH"/>
        </w:rPr>
        <w:t xml:space="preserve"> la rémunération convenue ci-après.</w:t>
      </w:r>
    </w:p>
    <w:p>
      <w:pPr>
        <w:spacing w:line="260" w:lineRule="atLeast"/>
        <w:rPr>
          <w:rFonts w:ascii="Verdana" w:hAnsi="Verdana"/>
          <w:sz w:val="18"/>
          <w:lang w:val="fr-CH"/>
        </w:rPr>
      </w:pPr>
    </w:p>
    <w:p>
      <w:pPr>
        <w:spacing w:line="260" w:lineRule="atLeast"/>
        <w:rPr>
          <w:rFonts w:ascii="Verdana" w:hAnsi="Verdana"/>
          <w:sz w:val="18"/>
          <w:lang w:val="fr-CH"/>
        </w:rPr>
      </w:pPr>
    </w:p>
    <w:p>
      <w:pPr>
        <w:numPr>
          <w:ilvl w:val="0"/>
          <w:numId w:val="11"/>
        </w:numPr>
        <w:spacing w:line="260" w:lineRule="atLeast"/>
        <w:ind w:left="0" w:firstLine="0"/>
        <w:rPr>
          <w:rFonts w:ascii="Verdana" w:hAnsi="Verdana"/>
          <w:b/>
          <w:sz w:val="18"/>
          <w:lang w:val="fr-CH"/>
        </w:rPr>
      </w:pPr>
      <w:r>
        <w:rPr>
          <w:rFonts w:ascii="Verdana" w:hAnsi="Verdana"/>
          <w:b/>
          <w:sz w:val="18"/>
          <w:lang w:val="fr-CH"/>
        </w:rPr>
        <w:t>Œuvre et livraison de l'œuvre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2.1.</w:t>
      </w:r>
    </w:p>
    <w:p>
      <w:pPr>
        <w:spacing w:line="260" w:lineRule="atLeast"/>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crée l'œuvre suivante: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(titre de travail)</w:t>
      </w:r>
    </w:p>
    <w:p>
      <w:pPr>
        <w:spacing w:line="260" w:lineRule="atLeast"/>
        <w:rPr>
          <w:rFonts w:ascii="Verdana" w:hAnsi="Verdana"/>
          <w:sz w:val="18"/>
          <w:lang w:val="fr-CH"/>
        </w:rPr>
      </w:pPr>
      <w:r>
        <w:rPr>
          <w:rFonts w:ascii="Verdana" w:hAnsi="Verdana"/>
          <w:sz w:val="18"/>
          <w:lang w:val="fr-CH"/>
        </w:rPr>
        <w:t>en utilisant la source suivante: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2.2.</w:t>
      </w:r>
    </w:p>
    <w:p>
      <w:pPr>
        <w:pStyle w:val="Textkrper"/>
        <w:tabs>
          <w:tab w:val="clear" w:pos="2268"/>
          <w:tab w:val="clear" w:pos="5670"/>
          <w:tab w:val="clear" w:pos="7655"/>
        </w:tabs>
        <w:spacing w:line="260" w:lineRule="atLeast"/>
        <w:rPr>
          <w:rFonts w:ascii="Verdana" w:hAnsi="Verdana"/>
          <w:lang w:val="fr-CH"/>
        </w:rPr>
      </w:pPr>
      <w:r>
        <w:rPr>
          <w:rFonts w:ascii="Verdana" w:hAnsi="Verdana"/>
          <w:lang w:val="fr-CH"/>
        </w:rPr>
        <w:t>Lors de la création de l'œuvre, l'</w:t>
      </w:r>
      <w:proofErr w:type="spellStart"/>
      <w:r>
        <w:rPr>
          <w:rFonts w:ascii="Verdana" w:hAnsi="Verdana"/>
          <w:lang w:val="fr-CH"/>
        </w:rPr>
        <w:t>auteur∙trice</w:t>
      </w:r>
      <w:proofErr w:type="spellEnd"/>
      <w:r>
        <w:rPr>
          <w:rFonts w:ascii="Verdana" w:hAnsi="Verdana"/>
          <w:lang w:val="fr-CH"/>
        </w:rPr>
        <w:t xml:space="preserve"> est </w:t>
      </w:r>
      <w:proofErr w:type="spellStart"/>
      <w:r>
        <w:rPr>
          <w:rFonts w:ascii="Verdana" w:hAnsi="Verdana"/>
          <w:lang w:val="fr-CH"/>
        </w:rPr>
        <w:t>tenu∙e</w:t>
      </w:r>
      <w:proofErr w:type="spellEnd"/>
      <w:r>
        <w:rPr>
          <w:rFonts w:ascii="Verdana" w:hAnsi="Verdana"/>
          <w:lang w:val="fr-CH"/>
        </w:rPr>
        <w:t xml:space="preserve"> de respecter les conditions-cadre suivantes (contenu, genre, volume, durée, cadre budgétaire, etc.; </w:t>
      </w:r>
      <w:proofErr w:type="spellStart"/>
      <w:r>
        <w:rPr>
          <w:rFonts w:ascii="Verdana" w:hAnsi="Verdana"/>
          <w:lang w:val="fr-CH"/>
        </w:rPr>
        <w:t>év</w:t>
      </w:r>
      <w:proofErr w:type="spellEnd"/>
      <w:r>
        <w:rPr>
          <w:rFonts w:ascii="Verdana" w:hAnsi="Verdana"/>
          <w:lang w:val="fr-CH"/>
        </w:rPr>
        <w:t>. à consigner sur un document annexé):</w:t>
      </w:r>
    </w:p>
    <w:p>
      <w:pPr>
        <w:pStyle w:val="Textkrper"/>
        <w:tabs>
          <w:tab w:val="clear" w:pos="2268"/>
          <w:tab w:val="clear" w:pos="5670"/>
          <w:tab w:val="clear" w:pos="7655"/>
        </w:tabs>
        <w:spacing w:line="260" w:lineRule="atLeast"/>
        <w:rPr>
          <w:rFonts w:ascii="Verdana" w:hAnsi="Verdana"/>
          <w:lang w:val="fr-CH"/>
        </w:rPr>
      </w:pPr>
    </w:p>
    <w:p>
      <w:pPr>
        <w:spacing w:line="260" w:lineRule="atLeast"/>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2.3.</w:t>
      </w:r>
    </w:p>
    <w:p>
      <w:pPr>
        <w:spacing w:line="260" w:lineRule="atLeast"/>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remet l'œuvre par étapes à la productrice/au producteur aux termes suivants </w:t>
      </w:r>
      <w:r>
        <w:rPr>
          <w:rFonts w:ascii="Verdana" w:hAnsi="Verdana"/>
          <w:i/>
          <w:sz w:val="18"/>
          <w:lang w:val="fr-CH"/>
        </w:rPr>
        <w:t>(biffer les étapes inutiles et/ou compléter par d'autres)</w:t>
      </w:r>
      <w:r>
        <w:rPr>
          <w:rFonts w:ascii="Verdana" w:hAnsi="Verdana"/>
          <w:sz w:val="18"/>
          <w:lang w:val="fr-CH"/>
        </w:rPr>
        <w:t>:</w:t>
      </w:r>
    </w:p>
    <w:p>
      <w:pPr>
        <w:spacing w:line="260" w:lineRule="atLeast"/>
        <w:rPr>
          <w:rFonts w:ascii="Verdana" w:hAnsi="Verdana"/>
          <w:sz w:val="18"/>
          <w:lang w:val="fr-CH"/>
        </w:rPr>
      </w:pPr>
    </w:p>
    <w:p>
      <w:pPr>
        <w:numPr>
          <w:ilvl w:val="0"/>
          <w:numId w:val="12"/>
        </w:numPr>
        <w:spacing w:line="260" w:lineRule="atLeast"/>
        <w:ind w:left="360"/>
        <w:rPr>
          <w:rFonts w:ascii="Verdana" w:hAnsi="Verdana"/>
          <w:sz w:val="18"/>
          <w:lang w:val="fr-CH"/>
        </w:rPr>
      </w:pPr>
      <w:r>
        <w:rPr>
          <w:rFonts w:ascii="Verdana" w:hAnsi="Verdana"/>
          <w:sz w:val="18"/>
          <w:lang w:val="fr-CH"/>
        </w:rPr>
        <w:t xml:space="preserve">synopsis jusqu'au ................................................................ </w:t>
      </w:r>
      <w:r>
        <w:rPr>
          <w:rFonts w:ascii="Verdana" w:hAnsi="Verdana"/>
          <w:i/>
          <w:sz w:val="18"/>
          <w:lang w:val="fr-CH"/>
        </w:rPr>
        <w:t>(date)</w:t>
      </w:r>
    </w:p>
    <w:p>
      <w:pPr>
        <w:numPr>
          <w:ilvl w:val="12"/>
          <w:numId w:val="0"/>
        </w:numPr>
        <w:spacing w:line="260" w:lineRule="atLeast"/>
        <w:ind w:left="360" w:hanging="360"/>
        <w:rPr>
          <w:rFonts w:ascii="Verdana" w:hAnsi="Verdana"/>
          <w:sz w:val="18"/>
          <w:lang w:val="fr-CH"/>
        </w:rPr>
      </w:pPr>
    </w:p>
    <w:p>
      <w:pPr>
        <w:numPr>
          <w:ilvl w:val="0"/>
          <w:numId w:val="12"/>
        </w:numPr>
        <w:spacing w:line="260" w:lineRule="atLeast"/>
        <w:ind w:left="360"/>
        <w:rPr>
          <w:rFonts w:ascii="Verdana" w:hAnsi="Verdana"/>
          <w:sz w:val="18"/>
          <w:lang w:val="fr-CH"/>
        </w:rPr>
      </w:pPr>
      <w:r>
        <w:rPr>
          <w:rFonts w:ascii="Verdana" w:hAnsi="Verdana"/>
          <w:sz w:val="18"/>
          <w:lang w:val="fr-CH"/>
        </w:rPr>
        <w:t xml:space="preserve">traitement jusqu'au .............................................................. </w:t>
      </w:r>
      <w:r>
        <w:rPr>
          <w:rFonts w:ascii="Verdana" w:hAnsi="Verdana"/>
          <w:i/>
          <w:sz w:val="18"/>
          <w:lang w:val="fr-CH"/>
        </w:rPr>
        <w:t>(date)</w:t>
      </w:r>
    </w:p>
    <w:p>
      <w:pPr>
        <w:spacing w:line="260" w:lineRule="atLeast"/>
        <w:ind w:left="360" w:hanging="360"/>
        <w:rPr>
          <w:rFonts w:ascii="Verdana" w:hAnsi="Verdana"/>
          <w:sz w:val="18"/>
          <w:lang w:val="fr-CH"/>
        </w:rPr>
      </w:pPr>
    </w:p>
    <w:p>
      <w:pPr>
        <w:numPr>
          <w:ilvl w:val="0"/>
          <w:numId w:val="12"/>
        </w:numPr>
        <w:spacing w:line="260" w:lineRule="atLeast"/>
        <w:ind w:left="360"/>
        <w:rPr>
          <w:rFonts w:ascii="Verdana" w:hAnsi="Verdana"/>
          <w:sz w:val="18"/>
          <w:lang w:val="fr-CH"/>
        </w:rPr>
      </w:pPr>
      <w:proofErr w:type="spellStart"/>
      <w:r>
        <w:rPr>
          <w:rFonts w:ascii="Verdana" w:hAnsi="Verdana"/>
          <w:sz w:val="18"/>
          <w:lang w:val="fr-CH"/>
        </w:rPr>
        <w:t>séquencier</w:t>
      </w:r>
      <w:proofErr w:type="spellEnd"/>
      <w:r>
        <w:rPr>
          <w:rFonts w:ascii="Verdana" w:hAnsi="Verdana"/>
          <w:sz w:val="18"/>
          <w:lang w:val="fr-CH"/>
        </w:rPr>
        <w:t xml:space="preserve"> jusqu'au ............................................................. </w:t>
      </w:r>
      <w:r>
        <w:rPr>
          <w:rFonts w:ascii="Verdana" w:hAnsi="Verdana"/>
          <w:i/>
          <w:sz w:val="18"/>
          <w:lang w:val="fr-CH"/>
        </w:rPr>
        <w:t>(date)</w:t>
      </w:r>
    </w:p>
    <w:p>
      <w:pPr>
        <w:numPr>
          <w:ilvl w:val="12"/>
          <w:numId w:val="0"/>
        </w:numPr>
        <w:spacing w:line="260" w:lineRule="atLeast"/>
        <w:ind w:left="360" w:hanging="360"/>
        <w:rPr>
          <w:rFonts w:ascii="Verdana" w:hAnsi="Verdana"/>
          <w:sz w:val="18"/>
          <w:lang w:val="fr-CH"/>
        </w:rPr>
      </w:pPr>
    </w:p>
    <w:p>
      <w:pPr>
        <w:numPr>
          <w:ilvl w:val="0"/>
          <w:numId w:val="12"/>
        </w:numPr>
        <w:spacing w:line="260" w:lineRule="atLeast"/>
        <w:ind w:left="360"/>
        <w:rPr>
          <w:rFonts w:ascii="Verdana" w:hAnsi="Verdana"/>
          <w:sz w:val="18"/>
          <w:lang w:val="fr-CH"/>
        </w:rPr>
      </w:pPr>
      <w:r>
        <w:rPr>
          <w:rFonts w:ascii="Verdana" w:hAnsi="Verdana"/>
          <w:sz w:val="18"/>
          <w:lang w:val="fr-CH"/>
        </w:rPr>
        <w:t xml:space="preserve">première version du scénario jusqu'au .................................... </w:t>
      </w:r>
      <w:r>
        <w:rPr>
          <w:rFonts w:ascii="Verdana" w:hAnsi="Verdana"/>
          <w:i/>
          <w:sz w:val="18"/>
          <w:lang w:val="fr-CH"/>
        </w:rPr>
        <w:t>(date)</w:t>
      </w:r>
    </w:p>
    <w:p>
      <w:pPr>
        <w:spacing w:line="260" w:lineRule="atLeast"/>
        <w:ind w:left="360" w:hanging="360"/>
        <w:rPr>
          <w:rFonts w:ascii="Verdana" w:hAnsi="Verdana"/>
          <w:sz w:val="18"/>
          <w:lang w:val="fr-CH"/>
        </w:rPr>
      </w:pPr>
    </w:p>
    <w:p>
      <w:pPr>
        <w:numPr>
          <w:ilvl w:val="0"/>
          <w:numId w:val="12"/>
        </w:numPr>
        <w:spacing w:line="260" w:lineRule="atLeast"/>
        <w:ind w:left="360"/>
        <w:rPr>
          <w:rFonts w:ascii="Verdana" w:hAnsi="Verdana"/>
          <w:sz w:val="18"/>
          <w:lang w:val="fr-CH"/>
        </w:rPr>
      </w:pPr>
      <w:r>
        <w:rPr>
          <w:rFonts w:ascii="Verdana" w:hAnsi="Verdana"/>
          <w:sz w:val="18"/>
          <w:lang w:val="fr-CH"/>
        </w:rPr>
        <w:t xml:space="preserve">deuxième version du scénario jusqu'au ................................... </w:t>
      </w:r>
      <w:r>
        <w:rPr>
          <w:rFonts w:ascii="Verdana" w:hAnsi="Verdana"/>
          <w:i/>
          <w:sz w:val="18"/>
          <w:lang w:val="fr-CH"/>
        </w:rPr>
        <w:t>(date)</w:t>
      </w:r>
    </w:p>
    <w:p>
      <w:pPr>
        <w:spacing w:line="260" w:lineRule="atLeast"/>
        <w:ind w:left="360" w:hanging="360"/>
        <w:rPr>
          <w:rFonts w:ascii="Verdana" w:hAnsi="Verdana"/>
          <w:sz w:val="18"/>
          <w:lang w:val="fr-CH"/>
        </w:rPr>
      </w:pPr>
    </w:p>
    <w:p>
      <w:pPr>
        <w:numPr>
          <w:ilvl w:val="0"/>
          <w:numId w:val="12"/>
        </w:numPr>
        <w:spacing w:line="260" w:lineRule="atLeast"/>
        <w:ind w:left="360"/>
        <w:rPr>
          <w:rFonts w:ascii="Verdana" w:hAnsi="Verdana"/>
          <w:sz w:val="18"/>
          <w:lang w:val="fr-CH"/>
        </w:rPr>
      </w:pPr>
      <w:r>
        <w:rPr>
          <w:rFonts w:ascii="Verdana" w:hAnsi="Verdana"/>
          <w:i/>
          <w:sz w:val="18"/>
          <w:lang w:val="fr-CH"/>
        </w:rPr>
        <w:t>(versions successives)</w:t>
      </w:r>
      <w:r>
        <w:rPr>
          <w:rFonts w:ascii="Verdana" w:hAnsi="Verdana"/>
          <w:sz w:val="18"/>
          <w:lang w:val="fr-CH"/>
        </w:rPr>
        <w:t xml:space="preserve"> .....................................................................</w:t>
      </w:r>
    </w:p>
    <w:p>
      <w:pPr>
        <w:spacing w:line="260" w:lineRule="atLeast"/>
        <w:ind w:left="360" w:hanging="360"/>
        <w:rPr>
          <w:rFonts w:ascii="Verdana" w:hAnsi="Verdana"/>
          <w:sz w:val="18"/>
          <w:lang w:val="fr-CH"/>
        </w:rPr>
      </w:pPr>
    </w:p>
    <w:p>
      <w:pPr>
        <w:numPr>
          <w:ilvl w:val="0"/>
          <w:numId w:val="12"/>
        </w:numPr>
        <w:spacing w:line="260" w:lineRule="atLeast"/>
        <w:ind w:left="360"/>
        <w:rPr>
          <w:rFonts w:ascii="Verdana" w:hAnsi="Verdana"/>
          <w:sz w:val="18"/>
          <w:lang w:val="fr-CH"/>
        </w:rPr>
      </w:pPr>
      <w:r>
        <w:rPr>
          <w:rFonts w:ascii="Verdana" w:hAnsi="Verdana"/>
          <w:sz w:val="18"/>
          <w:lang w:val="fr-CH"/>
        </w:rPr>
        <w:t xml:space="preserve">version de tournage jusqu'au ................................................. </w:t>
      </w:r>
      <w:r>
        <w:rPr>
          <w:rFonts w:ascii="Verdana" w:hAnsi="Verdana"/>
          <w:i/>
          <w:sz w:val="18"/>
          <w:lang w:val="fr-CH"/>
        </w:rPr>
        <w:t>(date)</w:t>
      </w:r>
    </w:p>
    <w:p>
      <w:pPr>
        <w:spacing w:line="260" w:lineRule="atLeast"/>
        <w:ind w:left="360" w:hanging="360"/>
        <w:rPr>
          <w:rFonts w:ascii="Verdana" w:hAnsi="Verdana"/>
          <w:sz w:val="18"/>
          <w:lang w:val="fr-CH"/>
        </w:rPr>
      </w:pPr>
    </w:p>
    <w:p>
      <w:pPr>
        <w:spacing w:line="260" w:lineRule="atLeast"/>
        <w:rPr>
          <w:rFonts w:ascii="Verdana" w:hAnsi="Verdana"/>
          <w:sz w:val="18"/>
          <w:lang w:val="fr-CH"/>
        </w:rPr>
      </w:pPr>
      <w:r>
        <w:rPr>
          <w:rFonts w:ascii="Verdana" w:hAnsi="Verdana"/>
          <w:sz w:val="18"/>
          <w:lang w:val="fr-CH"/>
        </w:rPr>
        <w:t>2.4.</w:t>
      </w:r>
    </w:p>
    <w:p>
      <w:pPr>
        <w:pStyle w:val="Textkrper"/>
        <w:tabs>
          <w:tab w:val="clear" w:pos="2268"/>
          <w:tab w:val="clear" w:pos="5670"/>
          <w:tab w:val="clear" w:pos="7655"/>
        </w:tabs>
        <w:spacing w:line="260" w:lineRule="atLeast"/>
        <w:rPr>
          <w:rFonts w:ascii="Verdana" w:hAnsi="Verdana"/>
          <w:lang w:val="fr-CH"/>
        </w:rPr>
      </w:pPr>
      <w:r>
        <w:rPr>
          <w:rFonts w:ascii="Verdana" w:hAnsi="Verdana"/>
          <w:lang w:val="fr-CH"/>
        </w:rPr>
        <w:t>L'</w:t>
      </w:r>
      <w:proofErr w:type="spellStart"/>
      <w:r>
        <w:rPr>
          <w:rFonts w:ascii="Verdana" w:hAnsi="Verdana"/>
          <w:lang w:val="fr-CH"/>
        </w:rPr>
        <w:t>auteur∙trice</w:t>
      </w:r>
      <w:proofErr w:type="spellEnd"/>
      <w:r>
        <w:rPr>
          <w:rFonts w:ascii="Verdana" w:hAnsi="Verdana"/>
          <w:lang w:val="fr-CH"/>
        </w:rPr>
        <w:t xml:space="preserve"> s'engage à retravailler son œuvre sur certains points après la livraison de chaque version à la requête de la productrice/du producteur, pour autant que cela soit raisonnable. La productrice/le producteur doit communiquer à l'</w:t>
      </w:r>
      <w:proofErr w:type="spellStart"/>
      <w:r>
        <w:rPr>
          <w:rFonts w:ascii="Verdana" w:hAnsi="Verdana"/>
          <w:lang w:val="fr-CH"/>
        </w:rPr>
        <w:t>auteur∙trice</w:t>
      </w:r>
      <w:proofErr w:type="spellEnd"/>
      <w:r>
        <w:rPr>
          <w:rFonts w:ascii="Verdana" w:hAnsi="Verdana"/>
          <w:lang w:val="fr-CH"/>
        </w:rPr>
        <w:t xml:space="preserve"> les modifications souhaitées au plus tard dans les ..… jours qui suivent la livraison et lui accorder un délai d'au moins ..... jours.</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2.5. </w:t>
      </w:r>
      <w:r>
        <w:rPr>
          <w:rFonts w:ascii="Verdana" w:hAnsi="Verdana"/>
          <w:i/>
          <w:sz w:val="18"/>
          <w:lang w:val="fr-CH"/>
        </w:rPr>
        <w:t>(biffer les variantes inutiles)</w:t>
      </w:r>
    </w:p>
    <w:p>
      <w:pPr>
        <w:spacing w:line="260" w:lineRule="atLeast"/>
        <w:rPr>
          <w:rFonts w:ascii="Verdana" w:hAnsi="Verdana"/>
          <w:i/>
          <w:sz w:val="18"/>
          <w:lang w:val="fr-CH"/>
        </w:rPr>
      </w:pPr>
      <w:r>
        <w:rPr>
          <w:rFonts w:ascii="Verdana" w:hAnsi="Verdana"/>
          <w:i/>
          <w:sz w:val="18"/>
          <w:lang w:val="fr-CH"/>
        </w:rPr>
        <w:t>Variante 1</w:t>
      </w:r>
    </w:p>
    <w:p>
      <w:pPr>
        <w:pStyle w:val="Textkrper"/>
        <w:tabs>
          <w:tab w:val="clear" w:pos="2268"/>
          <w:tab w:val="clear" w:pos="5670"/>
          <w:tab w:val="clear" w:pos="7655"/>
        </w:tabs>
        <w:spacing w:line="260" w:lineRule="atLeast"/>
        <w:rPr>
          <w:rFonts w:ascii="Verdana" w:hAnsi="Verdana"/>
          <w:lang w:val="fr-CH"/>
        </w:rPr>
      </w:pPr>
      <w:r>
        <w:rPr>
          <w:rFonts w:ascii="Verdana" w:hAnsi="Verdana"/>
          <w:lang w:val="fr-CH"/>
        </w:rPr>
        <w:t>Si la productrice/le producteur demande des modifications qui vont au-delà des conditions convenues quant au genre et au contenu de l'œuvre, celles-ci ne sont possibles qu'en accord avec l'</w:t>
      </w:r>
      <w:proofErr w:type="spellStart"/>
      <w:r>
        <w:rPr>
          <w:rFonts w:ascii="Verdana" w:hAnsi="Verdana"/>
          <w:lang w:val="fr-CH"/>
        </w:rPr>
        <w:t>auteur∙trice</w:t>
      </w:r>
      <w:proofErr w:type="spellEnd"/>
      <w:r>
        <w:rPr>
          <w:rFonts w:ascii="Verdana" w:hAnsi="Verdana"/>
          <w:lang w:val="fr-CH"/>
        </w:rPr>
        <w:t xml:space="preserve"> qui est en droit de les entreprendre personnellement. Pour cette activité, l'</w:t>
      </w:r>
      <w:proofErr w:type="spellStart"/>
      <w:r>
        <w:rPr>
          <w:rFonts w:ascii="Verdana" w:hAnsi="Verdana"/>
          <w:lang w:val="fr-CH"/>
        </w:rPr>
        <w:t>auteur∙trice</w:t>
      </w:r>
      <w:proofErr w:type="spellEnd"/>
      <w:r>
        <w:rPr>
          <w:rFonts w:ascii="Verdana" w:hAnsi="Verdana"/>
          <w:lang w:val="fr-CH"/>
        </w:rPr>
        <w:t xml:space="preserve"> a droit à une rémunération supplémentaire.</w:t>
      </w:r>
    </w:p>
    <w:p>
      <w:pPr>
        <w:pStyle w:val="Textkrper"/>
        <w:tabs>
          <w:tab w:val="clear" w:pos="2268"/>
          <w:tab w:val="clear" w:pos="5670"/>
          <w:tab w:val="clear" w:pos="7655"/>
        </w:tabs>
        <w:spacing w:line="260" w:lineRule="atLeast"/>
        <w:rPr>
          <w:rFonts w:ascii="Verdana" w:hAnsi="Verdana"/>
          <w:lang w:val="fr-CH"/>
        </w:rPr>
      </w:pPr>
    </w:p>
    <w:p>
      <w:pPr>
        <w:pStyle w:val="Textkrper"/>
        <w:tabs>
          <w:tab w:val="clear" w:pos="2268"/>
          <w:tab w:val="clear" w:pos="5670"/>
          <w:tab w:val="clear" w:pos="7655"/>
        </w:tabs>
        <w:spacing w:line="260" w:lineRule="atLeast"/>
        <w:rPr>
          <w:rFonts w:ascii="Verdana" w:hAnsi="Verdana"/>
          <w:lang w:val="fr-CH"/>
        </w:rPr>
      </w:pPr>
      <w:r>
        <w:rPr>
          <w:rFonts w:ascii="Verdana" w:hAnsi="Verdana"/>
          <w:lang w:val="fr-CH"/>
        </w:rPr>
        <w:t>L'</w:t>
      </w:r>
      <w:proofErr w:type="spellStart"/>
      <w:r>
        <w:rPr>
          <w:rFonts w:ascii="Verdana" w:hAnsi="Verdana"/>
          <w:lang w:val="fr-CH"/>
        </w:rPr>
        <w:t>auteur∙trice</w:t>
      </w:r>
      <w:proofErr w:type="spellEnd"/>
      <w:r>
        <w:rPr>
          <w:rFonts w:ascii="Verdana" w:hAnsi="Verdana"/>
          <w:lang w:val="fr-CH"/>
        </w:rPr>
        <w:t xml:space="preserve"> et la productrice/le producteur peuvent aussi d'un commun accord s'attacher la collaboration d'</w:t>
      </w:r>
      <w:proofErr w:type="spellStart"/>
      <w:r>
        <w:rPr>
          <w:rFonts w:ascii="Verdana" w:hAnsi="Verdana"/>
          <w:lang w:val="fr-CH"/>
        </w:rPr>
        <w:t>un∙e</w:t>
      </w:r>
      <w:proofErr w:type="spellEnd"/>
      <w:r>
        <w:rPr>
          <w:rFonts w:ascii="Verdana" w:hAnsi="Verdana"/>
          <w:lang w:val="fr-CH"/>
        </w:rPr>
        <w:t xml:space="preserve"> </w:t>
      </w:r>
      <w:proofErr w:type="spellStart"/>
      <w:r>
        <w:rPr>
          <w:rFonts w:ascii="Verdana" w:hAnsi="Verdana"/>
          <w:lang w:val="fr-CH"/>
        </w:rPr>
        <w:t>coauteur∙trice</w:t>
      </w:r>
      <w:proofErr w:type="spellEnd"/>
      <w:r>
        <w:rPr>
          <w:rFonts w:ascii="Verdana" w:hAnsi="Verdana"/>
          <w:lang w:val="fr-CH"/>
        </w:rPr>
        <w:t xml:space="preserve">. </w:t>
      </w:r>
    </w:p>
    <w:p>
      <w:pPr>
        <w:spacing w:line="260" w:lineRule="atLeast"/>
        <w:rPr>
          <w:rFonts w:ascii="Verdana" w:hAnsi="Verdana"/>
          <w:i/>
          <w:sz w:val="18"/>
          <w:lang w:val="fr-CH"/>
        </w:rPr>
      </w:pPr>
    </w:p>
    <w:p>
      <w:pPr>
        <w:spacing w:line="260" w:lineRule="atLeast"/>
        <w:rPr>
          <w:rFonts w:ascii="Verdana" w:hAnsi="Verdana"/>
          <w:i/>
          <w:sz w:val="18"/>
          <w:lang w:val="fr-CH"/>
        </w:rPr>
      </w:pPr>
      <w:r>
        <w:rPr>
          <w:rFonts w:ascii="Verdana" w:hAnsi="Verdana"/>
          <w:i/>
          <w:sz w:val="18"/>
          <w:lang w:val="fr-CH"/>
        </w:rPr>
        <w:t>Variante 2</w:t>
      </w:r>
    </w:p>
    <w:p>
      <w:pPr>
        <w:spacing w:line="260" w:lineRule="atLeast"/>
        <w:rPr>
          <w:rFonts w:ascii="Verdana" w:hAnsi="Verdana"/>
          <w:sz w:val="18"/>
          <w:lang w:val="fr-CH"/>
        </w:rPr>
      </w:pPr>
      <w:r>
        <w:rPr>
          <w:rFonts w:ascii="Verdana" w:hAnsi="Verdana"/>
          <w:sz w:val="18"/>
          <w:lang w:val="fr-CH"/>
        </w:rPr>
        <w:t xml:space="preserve">La productrice/le producteur est </w:t>
      </w:r>
      <w:proofErr w:type="spellStart"/>
      <w:r>
        <w:rPr>
          <w:rFonts w:ascii="Verdana" w:hAnsi="Verdana"/>
          <w:sz w:val="18"/>
          <w:lang w:val="fr-CH"/>
        </w:rPr>
        <w:t>habilité∙e</w:t>
      </w:r>
      <w:proofErr w:type="spellEnd"/>
      <w:r>
        <w:rPr>
          <w:rFonts w:ascii="Verdana" w:hAnsi="Verdana"/>
          <w:sz w:val="18"/>
          <w:lang w:val="fr-CH"/>
        </w:rPr>
        <w:t xml:space="preserve"> à retravailler l'œuvre avec la collaboration d'</w:t>
      </w:r>
      <w:proofErr w:type="spellStart"/>
      <w:r>
        <w:rPr>
          <w:rFonts w:ascii="Verdana" w:hAnsi="Verdana"/>
          <w:sz w:val="18"/>
          <w:lang w:val="fr-CH"/>
        </w:rPr>
        <w:t>un∙e</w:t>
      </w:r>
      <w:proofErr w:type="spellEnd"/>
      <w:r>
        <w:rPr>
          <w:rFonts w:ascii="Verdana" w:hAnsi="Verdana"/>
          <w:sz w:val="18"/>
          <w:lang w:val="fr-CH"/>
        </w:rPr>
        <w:t xml:space="preserve"> </w:t>
      </w:r>
      <w:proofErr w:type="spellStart"/>
      <w:r>
        <w:rPr>
          <w:rFonts w:ascii="Verdana" w:hAnsi="Verdana"/>
          <w:sz w:val="18"/>
          <w:lang w:val="fr-CH"/>
        </w:rPr>
        <w:t>coauteur∙trice</w:t>
      </w:r>
      <w:proofErr w:type="spellEnd"/>
      <w:r>
        <w:rPr>
          <w:rFonts w:ascii="Verdana" w:hAnsi="Verdana"/>
          <w:sz w:val="18"/>
          <w:lang w:val="fr-CH"/>
        </w:rPr>
        <w:t>. L'</w:t>
      </w:r>
      <w:proofErr w:type="spellStart"/>
      <w:r>
        <w:rPr>
          <w:rFonts w:ascii="Verdana" w:hAnsi="Verdana"/>
          <w:sz w:val="18"/>
          <w:lang w:val="fr-CH"/>
        </w:rPr>
        <w:t>auteur∙trice</w:t>
      </w:r>
      <w:proofErr w:type="spellEnd"/>
      <w:r>
        <w:rPr>
          <w:rFonts w:ascii="Verdana" w:hAnsi="Verdana"/>
          <w:sz w:val="18"/>
          <w:lang w:val="fr-CH"/>
        </w:rPr>
        <w:t xml:space="preserve"> a le droit de participer au choix du coauteur/de la coautrice. Les parties s'entendent sur la manière et l'étendue de la collaboration et sur les rémunérations de l'</w:t>
      </w:r>
      <w:proofErr w:type="spellStart"/>
      <w:r>
        <w:rPr>
          <w:rFonts w:ascii="Verdana" w:hAnsi="Verdana"/>
          <w:sz w:val="18"/>
          <w:lang w:val="fr-CH"/>
        </w:rPr>
        <w:t>auteur∙trice</w:t>
      </w:r>
      <w:proofErr w:type="spellEnd"/>
      <w:r>
        <w:rPr>
          <w:rFonts w:ascii="Verdana" w:hAnsi="Verdana"/>
          <w:sz w:val="18"/>
          <w:lang w:val="fr-CH"/>
        </w:rPr>
        <w:t xml:space="preserve"> selon le chapitre 4.</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i/>
          <w:sz w:val="18"/>
          <w:lang w:val="fr-CH"/>
        </w:rPr>
        <w:t>Variante 3</w:t>
      </w:r>
    </w:p>
    <w:p>
      <w:pPr>
        <w:spacing w:line="260" w:lineRule="atLeast"/>
        <w:rPr>
          <w:rFonts w:ascii="Verdana" w:hAnsi="Verdana"/>
          <w:sz w:val="18"/>
          <w:lang w:val="fr-CH"/>
        </w:rPr>
      </w:pPr>
      <w:r>
        <w:rPr>
          <w:rFonts w:ascii="Verdana" w:hAnsi="Verdana"/>
          <w:sz w:val="18"/>
          <w:lang w:val="fr-CH"/>
        </w:rPr>
        <w:t>La productrice/le producteur a le droit de remanier toutes les versions avec la collaboration d'autres scénaristes et d'en faire écrire de nouvelles. La productrice ou le producteur peut aussi décider, à chaque étape/version mentionnée à l'article 2.3, si la collaboration avec l'</w:t>
      </w:r>
      <w:proofErr w:type="spellStart"/>
      <w:r>
        <w:rPr>
          <w:rFonts w:ascii="Verdana" w:hAnsi="Verdana"/>
          <w:sz w:val="18"/>
          <w:lang w:val="fr-CH"/>
        </w:rPr>
        <w:t>auteur∙trice</w:t>
      </w:r>
      <w:proofErr w:type="spellEnd"/>
      <w:r>
        <w:rPr>
          <w:rFonts w:ascii="Verdana" w:hAnsi="Verdana"/>
          <w:sz w:val="18"/>
          <w:lang w:val="fr-CH"/>
        </w:rPr>
        <w:t xml:space="preserve"> se poursuit. Il doit soumettre l'œuvre remaniée à l'</w:t>
      </w:r>
      <w:proofErr w:type="spellStart"/>
      <w:r>
        <w:rPr>
          <w:rFonts w:ascii="Verdana" w:hAnsi="Verdana"/>
          <w:sz w:val="18"/>
          <w:lang w:val="fr-CH"/>
        </w:rPr>
        <w:t>auteur∙trice</w:t>
      </w:r>
      <w:proofErr w:type="spellEnd"/>
      <w:r>
        <w:rPr>
          <w:rFonts w:ascii="Verdana" w:hAnsi="Verdana"/>
          <w:sz w:val="18"/>
          <w:lang w:val="fr-CH"/>
        </w:rPr>
        <w:t xml:space="preserve"> qui décide si son nom peut continuer à être utilisé et communique sa décision par écrit à la productrice/au producteur. Les prétentions financières de l'</w:t>
      </w:r>
      <w:proofErr w:type="spellStart"/>
      <w:r>
        <w:rPr>
          <w:rFonts w:ascii="Verdana" w:hAnsi="Verdana"/>
          <w:sz w:val="18"/>
          <w:lang w:val="fr-CH"/>
        </w:rPr>
        <w:t>auteur∙trice</w:t>
      </w:r>
      <w:proofErr w:type="spellEnd"/>
      <w:r>
        <w:rPr>
          <w:rFonts w:ascii="Verdana" w:hAnsi="Verdana"/>
          <w:sz w:val="18"/>
          <w:lang w:val="fr-CH"/>
        </w:rPr>
        <w:t xml:space="preserve"> conformément au chapitre 4 doivent être adaptées de façon équitable.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2.6.</w:t>
      </w:r>
    </w:p>
    <w:p>
      <w:pPr>
        <w:spacing w:line="260" w:lineRule="atLeast"/>
        <w:rPr>
          <w:rFonts w:ascii="Verdana" w:hAnsi="Verdana"/>
          <w:sz w:val="18"/>
          <w:lang w:val="fr-CH"/>
        </w:rPr>
      </w:pPr>
      <w:r>
        <w:rPr>
          <w:rFonts w:ascii="Verdana" w:hAnsi="Verdana"/>
          <w:sz w:val="18"/>
          <w:lang w:val="fr-CH"/>
        </w:rPr>
        <w:t>La productrice/le producteur ne peut refuser de prendre livraison de l'œuvre que si celle-ci est nettement déficiente d'un point de vue qualitatif, ou si les conditions de départ convenues n'ont pas été respectées. Dans ce cas, l'</w:t>
      </w:r>
      <w:proofErr w:type="spellStart"/>
      <w:r>
        <w:rPr>
          <w:rFonts w:ascii="Verdana" w:hAnsi="Verdana"/>
          <w:sz w:val="18"/>
          <w:lang w:val="fr-CH"/>
        </w:rPr>
        <w:t>auteur∙trice</w:t>
      </w:r>
      <w:proofErr w:type="spellEnd"/>
      <w:r>
        <w:rPr>
          <w:rFonts w:ascii="Verdana" w:hAnsi="Verdana"/>
          <w:sz w:val="18"/>
          <w:lang w:val="fr-CH"/>
        </w:rPr>
        <w:t xml:space="preserve"> doit se voir accorder un délai raisonnable pour procéder à une amélioration. L'avis motivé concernant un défaut doit être notifié au plus tard 30 jours après la remise de l'œuvre. Passé ce délai, l'œuvre est considérée comme acceptée.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2.7.</w:t>
      </w:r>
    </w:p>
    <w:p>
      <w:pPr>
        <w:spacing w:line="260" w:lineRule="atLeast"/>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et la coautrice/le coauteur s'entendent sur la répartition des droits d'auteur. Faute d'accord, les règles des sociétés de gestion compétentes s'appliquent. </w:t>
      </w:r>
    </w:p>
    <w:p>
      <w:pPr>
        <w:spacing w:line="260" w:lineRule="atLeast"/>
        <w:rPr>
          <w:rFonts w:ascii="Verdana" w:hAnsi="Verdana"/>
          <w:sz w:val="18"/>
          <w:lang w:val="fr-CH"/>
        </w:rPr>
      </w:pPr>
    </w:p>
    <w:p>
      <w:pPr>
        <w:spacing w:line="260" w:lineRule="atLeast"/>
        <w:rPr>
          <w:rFonts w:ascii="Verdana" w:hAnsi="Verdana"/>
          <w:sz w:val="18"/>
          <w:lang w:val="fr-CH"/>
        </w:rPr>
      </w:pPr>
    </w:p>
    <w:p>
      <w:pPr>
        <w:numPr>
          <w:ilvl w:val="0"/>
          <w:numId w:val="11"/>
        </w:numPr>
        <w:spacing w:line="260" w:lineRule="atLeast"/>
        <w:ind w:left="0" w:firstLine="0"/>
        <w:rPr>
          <w:rFonts w:ascii="Verdana" w:hAnsi="Verdana"/>
          <w:b/>
          <w:sz w:val="18"/>
          <w:lang w:val="fr-CH"/>
        </w:rPr>
      </w:pPr>
      <w:r>
        <w:rPr>
          <w:rFonts w:ascii="Verdana" w:hAnsi="Verdana"/>
          <w:b/>
          <w:sz w:val="18"/>
          <w:lang w:val="fr-CH"/>
        </w:rPr>
        <w:t>Droits sur l'œuvre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3.1.</w:t>
      </w:r>
    </w:p>
    <w:p>
      <w:pPr>
        <w:spacing w:line="260" w:lineRule="atLeast"/>
        <w:rPr>
          <w:rFonts w:ascii="Verdana" w:hAnsi="Verdana"/>
          <w:sz w:val="18"/>
          <w:lang w:val="fr-CH"/>
        </w:rPr>
      </w:pPr>
      <w:r>
        <w:rPr>
          <w:rFonts w:ascii="Verdana" w:hAnsi="Verdana"/>
          <w:sz w:val="18"/>
          <w:lang w:val="fr-CH"/>
        </w:rPr>
        <w:t>L'autrice ou l’auteur garantit à la productrice/au producteur qu'il dispose de tous les droits sur l'œuvre à créer et libère la productrice/le producteur de toute prétention de tiers relative aux droits sur le scénario et à leur utilisation prévue dans le contrat.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3.2.</w:t>
      </w:r>
    </w:p>
    <w:p>
      <w:pPr>
        <w:pStyle w:val="Textkrper"/>
        <w:tabs>
          <w:tab w:val="clear" w:pos="2268"/>
          <w:tab w:val="clear" w:pos="5670"/>
          <w:tab w:val="clear" w:pos="7655"/>
        </w:tabs>
        <w:spacing w:line="260" w:lineRule="atLeast"/>
        <w:rPr>
          <w:rFonts w:ascii="Verdana" w:hAnsi="Verdana"/>
          <w:lang w:val="fr-CH"/>
        </w:rPr>
      </w:pPr>
      <w:r>
        <w:rPr>
          <w:rFonts w:ascii="Verdana" w:hAnsi="Verdana"/>
          <w:lang w:val="fr-CH"/>
        </w:rPr>
        <w:t xml:space="preserve">Si l'œuvre repose sur une œuvre préexistante, il incombe à la productrice/au producteur de se faire céder par leurs ayants droit les droits nécessaires à la création d'une œuvre dérivée. Ceci est valable aussi dans le cas où la productrice/le producteur mandate </w:t>
      </w:r>
      <w:proofErr w:type="spellStart"/>
      <w:r>
        <w:rPr>
          <w:rFonts w:ascii="Verdana" w:hAnsi="Verdana"/>
          <w:lang w:val="fr-CH"/>
        </w:rPr>
        <w:t>un∙e</w:t>
      </w:r>
      <w:proofErr w:type="spellEnd"/>
      <w:r>
        <w:rPr>
          <w:rFonts w:ascii="Verdana" w:hAnsi="Verdana"/>
          <w:lang w:val="fr-CH"/>
        </w:rPr>
        <w:t xml:space="preserve"> </w:t>
      </w:r>
      <w:proofErr w:type="spellStart"/>
      <w:r>
        <w:rPr>
          <w:rFonts w:ascii="Verdana" w:hAnsi="Verdana"/>
          <w:lang w:val="fr-CH"/>
        </w:rPr>
        <w:t>coauteur∙trice</w:t>
      </w:r>
      <w:proofErr w:type="spellEnd"/>
      <w:r>
        <w:rPr>
          <w:rFonts w:ascii="Verdana" w:hAnsi="Verdana"/>
          <w:lang w:val="fr-CH"/>
        </w:rPr>
        <w:t xml:space="preserve"> pour la création de l'œuvre.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3.3.</w:t>
      </w:r>
    </w:p>
    <w:p>
      <w:pPr>
        <w:spacing w:line="260" w:lineRule="atLeast"/>
        <w:rPr>
          <w:rFonts w:ascii="Verdana" w:hAnsi="Verdana"/>
          <w:sz w:val="18"/>
          <w:lang w:val="fr-CH"/>
        </w:rPr>
      </w:pPr>
      <w:r>
        <w:rPr>
          <w:rFonts w:ascii="Verdana" w:hAnsi="Verdana"/>
          <w:sz w:val="18"/>
          <w:lang w:val="fr-CH"/>
        </w:rPr>
        <w:t>Au moment de la réalisation du film, la productrice/le producteur a le droit d'adapter le scénario, dans la mesure où les conditions particulières d'une œuvre audiovisuelles l'exigent. En particulier, le titre du film ne doit pas forcément correspondre au titre du scénario. Toutefois, ces modifications ne doivent pas nuire au message et au caractère de l'œuvre. Les révisions doivent, dans la mesure du possible, être réalisées en accord avec l'</w:t>
      </w:r>
      <w:proofErr w:type="spellStart"/>
      <w:r>
        <w:rPr>
          <w:rFonts w:ascii="Verdana" w:hAnsi="Verdana"/>
          <w:sz w:val="18"/>
          <w:lang w:val="fr-CH"/>
        </w:rPr>
        <w:t>auteur∙trice</w:t>
      </w:r>
      <w:proofErr w:type="spellEnd"/>
      <w:r>
        <w:rPr>
          <w:rFonts w:ascii="Verdana" w:hAnsi="Verdana"/>
          <w:sz w:val="18"/>
          <w:lang w:val="fr-CH"/>
        </w:rPr>
        <w:t>.</w:t>
      </w:r>
    </w:p>
    <w:p>
      <w:pPr>
        <w:overflowPunct/>
        <w:autoSpaceDE/>
        <w:autoSpaceDN/>
        <w:adjustRightInd/>
        <w:textAlignment w:val="auto"/>
        <w:rPr>
          <w:rFonts w:ascii="Verdana" w:hAnsi="Verdana"/>
          <w:sz w:val="18"/>
          <w:lang w:val="fr-CH"/>
        </w:rPr>
      </w:pPr>
    </w:p>
    <w:p>
      <w:pPr>
        <w:overflowPunct/>
        <w:autoSpaceDE/>
        <w:autoSpaceDN/>
        <w:adjustRightInd/>
        <w:textAlignment w:val="auto"/>
        <w:rPr>
          <w:rFonts w:ascii="Verdana" w:hAnsi="Verdana"/>
          <w:sz w:val="18"/>
          <w:lang w:val="fr-CH"/>
        </w:rPr>
      </w:pPr>
    </w:p>
    <w:p>
      <w:pPr>
        <w:spacing w:line="260" w:lineRule="atLeast"/>
        <w:rPr>
          <w:rFonts w:ascii="Verdana" w:hAnsi="Verdana"/>
          <w:sz w:val="18"/>
          <w:lang w:val="fr-CH"/>
        </w:rPr>
      </w:pPr>
      <w:r>
        <w:rPr>
          <w:rFonts w:ascii="Verdana" w:hAnsi="Verdana"/>
          <w:sz w:val="18"/>
          <w:lang w:val="fr-CH"/>
        </w:rPr>
        <w:t>3.4.</w:t>
      </w:r>
    </w:p>
    <w:p>
      <w:pPr>
        <w:spacing w:line="260" w:lineRule="atLeast"/>
        <w:rPr>
          <w:rFonts w:ascii="Verdana" w:hAnsi="Verdana"/>
          <w:i/>
          <w:sz w:val="18"/>
          <w:lang w:val="fr-CH"/>
        </w:rPr>
      </w:pPr>
      <w:r>
        <w:rPr>
          <w:rFonts w:ascii="Verdana" w:hAnsi="Verdana"/>
          <w:sz w:val="18"/>
          <w:lang w:val="fr-CH"/>
        </w:rPr>
        <w:t xml:space="preserve">Les parties conviennent que: </w:t>
      </w:r>
      <w:r>
        <w:rPr>
          <w:rFonts w:ascii="Verdana" w:hAnsi="Verdana"/>
          <w:i/>
          <w:sz w:val="18"/>
          <w:lang w:val="fr-CH"/>
        </w:rPr>
        <w:t>(biffer les variantes inutiles)</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i/>
          <w:sz w:val="18"/>
          <w:lang w:val="fr-CH"/>
        </w:rPr>
        <w:lastRenderedPageBreak/>
        <w:t>Variante 1</w:t>
      </w:r>
    </w:p>
    <w:p>
      <w:pPr>
        <w:spacing w:line="260" w:lineRule="atLeast"/>
        <w:rPr>
          <w:rFonts w:ascii="Verdana" w:hAnsi="Verdana"/>
          <w:sz w:val="18"/>
          <w:lang w:val="fr-CH"/>
        </w:rPr>
      </w:pPr>
      <w:r>
        <w:rPr>
          <w:rFonts w:ascii="Verdana" w:hAnsi="Verdana"/>
          <w:sz w:val="18"/>
          <w:lang w:val="fr-CH"/>
        </w:rPr>
        <w:t>La réalisation du film sera confiée à ..............................................................................</w:t>
      </w:r>
    </w:p>
    <w:p>
      <w:pPr>
        <w:numPr>
          <w:ilvl w:val="12"/>
          <w:numId w:val="0"/>
        </w:numPr>
        <w:spacing w:line="260" w:lineRule="atLeast"/>
        <w:ind w:left="283" w:hanging="283"/>
        <w:rPr>
          <w:rFonts w:ascii="Verdana" w:hAnsi="Verdana"/>
          <w:sz w:val="18"/>
          <w:lang w:val="fr-CH"/>
        </w:rPr>
      </w:pPr>
    </w:p>
    <w:p>
      <w:pPr>
        <w:numPr>
          <w:ilvl w:val="12"/>
          <w:numId w:val="0"/>
        </w:numPr>
        <w:spacing w:line="260" w:lineRule="atLeast"/>
        <w:ind w:left="283" w:hanging="283"/>
        <w:rPr>
          <w:rFonts w:ascii="Verdana" w:hAnsi="Verdana"/>
          <w:i/>
          <w:sz w:val="18"/>
          <w:lang w:val="fr-CH"/>
        </w:rPr>
      </w:pPr>
      <w:r>
        <w:rPr>
          <w:rFonts w:ascii="Verdana" w:hAnsi="Verdana"/>
          <w:i/>
          <w:sz w:val="18"/>
          <w:lang w:val="fr-CH"/>
        </w:rPr>
        <w:t>Variante 2</w:t>
      </w:r>
    </w:p>
    <w:p>
      <w:pPr>
        <w:numPr>
          <w:ilvl w:val="12"/>
          <w:numId w:val="0"/>
        </w:numPr>
        <w:spacing w:line="260" w:lineRule="atLeast"/>
        <w:ind w:left="283" w:hanging="283"/>
        <w:rPr>
          <w:rFonts w:ascii="Verdana" w:hAnsi="Verdana"/>
          <w:sz w:val="18"/>
          <w:lang w:val="fr-CH"/>
        </w:rPr>
      </w:pPr>
      <w:r>
        <w:rPr>
          <w:rFonts w:ascii="Verdana" w:hAnsi="Verdana"/>
          <w:sz w:val="18"/>
          <w:lang w:val="fr-CH"/>
        </w:rPr>
        <w:t>La productrice/le producteur choisit librement la réalisatrice/le réalisateur du film.</w:t>
      </w:r>
    </w:p>
    <w:p>
      <w:pPr>
        <w:numPr>
          <w:ilvl w:val="12"/>
          <w:numId w:val="0"/>
        </w:numPr>
        <w:spacing w:line="260" w:lineRule="atLeast"/>
        <w:ind w:left="283" w:hanging="283"/>
        <w:rPr>
          <w:rFonts w:ascii="Verdana" w:hAnsi="Verdana"/>
          <w:i/>
          <w:sz w:val="18"/>
          <w:lang w:val="fr-CH"/>
        </w:rPr>
      </w:pPr>
    </w:p>
    <w:p>
      <w:pPr>
        <w:numPr>
          <w:ilvl w:val="12"/>
          <w:numId w:val="0"/>
        </w:numPr>
        <w:spacing w:line="260" w:lineRule="atLeast"/>
        <w:ind w:left="283" w:hanging="283"/>
        <w:rPr>
          <w:rFonts w:ascii="Verdana" w:hAnsi="Verdana"/>
          <w:i/>
          <w:sz w:val="18"/>
          <w:lang w:val="fr-CH"/>
        </w:rPr>
      </w:pPr>
      <w:r>
        <w:rPr>
          <w:rFonts w:ascii="Verdana" w:hAnsi="Verdana"/>
          <w:i/>
          <w:sz w:val="18"/>
          <w:lang w:val="fr-CH"/>
        </w:rPr>
        <w:t>Variante 3</w:t>
      </w:r>
    </w:p>
    <w:p>
      <w:pPr>
        <w:numPr>
          <w:ilvl w:val="12"/>
          <w:numId w:val="0"/>
        </w:numPr>
        <w:spacing w:line="260" w:lineRule="atLeast"/>
        <w:ind w:left="283" w:hanging="283"/>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3.5.</w:t>
      </w:r>
    </w:p>
    <w:p>
      <w:pPr>
        <w:spacing w:line="260" w:lineRule="atLeast"/>
        <w:rPr>
          <w:rFonts w:ascii="Verdana" w:hAnsi="Verdana"/>
          <w:sz w:val="18"/>
          <w:lang w:val="fr-CH"/>
        </w:rPr>
      </w:pPr>
      <w:r>
        <w:rPr>
          <w:rFonts w:ascii="Verdana" w:hAnsi="Verdana"/>
          <w:sz w:val="18"/>
          <w:lang w:val="fr-CH"/>
        </w:rPr>
        <w:t>Sous réserve de ses droits moraux et des droits ou droits à rémunération déjà cédés à une société de gestion collective, et en ce qui concerne ses droits limités au scénario, l'</w:t>
      </w:r>
      <w:proofErr w:type="spellStart"/>
      <w:r>
        <w:rPr>
          <w:rFonts w:ascii="Verdana" w:hAnsi="Verdana"/>
          <w:sz w:val="18"/>
          <w:lang w:val="fr-CH"/>
        </w:rPr>
        <w:t>auteur∙trice</w:t>
      </w:r>
      <w:proofErr w:type="spellEnd"/>
      <w:r>
        <w:rPr>
          <w:rFonts w:ascii="Verdana" w:hAnsi="Verdana"/>
          <w:sz w:val="18"/>
          <w:lang w:val="fr-CH"/>
        </w:rPr>
        <w:t xml:space="preserve"> cède à la productrice/au producteur le droit exclusif illimité dans le temps et dans l'espace:</w:t>
      </w:r>
    </w:p>
    <w:p>
      <w:pPr>
        <w:spacing w:line="260" w:lineRule="atLeast"/>
        <w:rPr>
          <w:rFonts w:ascii="Verdana" w:hAnsi="Verdana"/>
          <w:sz w:val="18"/>
          <w:lang w:val="fr-CH"/>
        </w:rPr>
      </w:pPr>
    </w:p>
    <w:p>
      <w:pPr>
        <w:spacing w:line="260" w:lineRule="atLeast"/>
        <w:ind w:left="426" w:hanging="426"/>
        <w:rPr>
          <w:rFonts w:ascii="Verdana" w:hAnsi="Verdana"/>
          <w:sz w:val="18"/>
          <w:lang w:val="fr-CH"/>
        </w:rPr>
      </w:pPr>
      <w:r>
        <w:rPr>
          <w:rFonts w:ascii="Verdana" w:hAnsi="Verdana"/>
          <w:sz w:val="18"/>
          <w:lang w:val="fr-CH"/>
        </w:rPr>
        <w:t xml:space="preserve">a) </w:t>
      </w:r>
      <w:r>
        <w:rPr>
          <w:rFonts w:ascii="Verdana" w:hAnsi="Verdana"/>
          <w:sz w:val="18"/>
          <w:lang w:val="fr-CH"/>
        </w:rPr>
        <w:tab/>
        <w:t>de publier l'œuvre à créer (scénario), de l'utiliser pour en faire un film, de la traduire et la reproduire à cette fin;</w:t>
      </w:r>
    </w:p>
    <w:p>
      <w:pPr>
        <w:numPr>
          <w:ilvl w:val="12"/>
          <w:numId w:val="0"/>
        </w:numPr>
        <w:spacing w:line="260" w:lineRule="atLeast"/>
        <w:ind w:left="426" w:hanging="426"/>
        <w:rPr>
          <w:rFonts w:ascii="Verdana" w:hAnsi="Verdana"/>
          <w:sz w:val="18"/>
          <w:lang w:val="fr-CH"/>
        </w:rPr>
      </w:pPr>
    </w:p>
    <w:p>
      <w:pPr>
        <w:spacing w:line="260" w:lineRule="atLeast"/>
        <w:ind w:left="426" w:hanging="426"/>
        <w:rPr>
          <w:rFonts w:ascii="Verdana" w:hAnsi="Verdana"/>
          <w:sz w:val="18"/>
          <w:lang w:val="fr-CH"/>
        </w:rPr>
      </w:pPr>
      <w:r>
        <w:rPr>
          <w:rFonts w:ascii="Verdana" w:hAnsi="Verdana"/>
          <w:sz w:val="18"/>
          <w:lang w:val="fr-CH"/>
        </w:rPr>
        <w:t xml:space="preserve">b) </w:t>
      </w:r>
      <w:r>
        <w:rPr>
          <w:rFonts w:ascii="Verdana" w:hAnsi="Verdana"/>
          <w:sz w:val="18"/>
          <w:lang w:val="fr-CH"/>
        </w:rPr>
        <w:tab/>
        <w:t>de retravailler le film (pour l'établissement de différentes versions);</w:t>
      </w:r>
    </w:p>
    <w:p>
      <w:pPr>
        <w:numPr>
          <w:ilvl w:val="12"/>
          <w:numId w:val="0"/>
        </w:numPr>
        <w:spacing w:line="260" w:lineRule="atLeast"/>
        <w:ind w:left="426" w:hanging="426"/>
        <w:rPr>
          <w:rFonts w:ascii="Verdana" w:hAnsi="Verdana"/>
          <w:sz w:val="18"/>
          <w:lang w:val="fr-CH"/>
        </w:rPr>
      </w:pPr>
    </w:p>
    <w:p>
      <w:pPr>
        <w:spacing w:line="260" w:lineRule="atLeast"/>
        <w:ind w:left="426" w:hanging="426"/>
        <w:rPr>
          <w:rFonts w:ascii="Verdana" w:hAnsi="Verdana"/>
          <w:sz w:val="18"/>
          <w:lang w:val="fr-CH"/>
        </w:rPr>
      </w:pPr>
      <w:r>
        <w:rPr>
          <w:rFonts w:ascii="Verdana" w:hAnsi="Verdana"/>
          <w:sz w:val="18"/>
          <w:lang w:val="fr-CH"/>
        </w:rPr>
        <w:t xml:space="preserve">c) </w:t>
      </w:r>
      <w:r>
        <w:rPr>
          <w:rFonts w:ascii="Verdana" w:hAnsi="Verdana"/>
          <w:sz w:val="18"/>
          <w:lang w:val="fr-CH"/>
        </w:rPr>
        <w:tab/>
        <w:t>de traduire le film à partir de la version originale par postsynchronisation (doublage) ou sous-titrage;</w:t>
      </w:r>
    </w:p>
    <w:p>
      <w:pPr>
        <w:numPr>
          <w:ilvl w:val="12"/>
          <w:numId w:val="0"/>
        </w:numPr>
        <w:spacing w:line="260" w:lineRule="atLeast"/>
        <w:ind w:left="426" w:hanging="426"/>
        <w:rPr>
          <w:rFonts w:ascii="Verdana" w:hAnsi="Verdana"/>
          <w:sz w:val="18"/>
          <w:lang w:val="fr-CH"/>
        </w:rPr>
      </w:pPr>
    </w:p>
    <w:p>
      <w:pPr>
        <w:spacing w:line="260" w:lineRule="atLeast"/>
        <w:ind w:left="426" w:hanging="426"/>
        <w:rPr>
          <w:rFonts w:ascii="Verdana" w:hAnsi="Verdana"/>
          <w:sz w:val="18"/>
          <w:lang w:val="fr-CH"/>
        </w:rPr>
      </w:pPr>
      <w:r>
        <w:rPr>
          <w:rFonts w:ascii="Verdana" w:hAnsi="Verdana"/>
          <w:sz w:val="18"/>
          <w:lang w:val="fr-CH"/>
        </w:rPr>
        <w:t xml:space="preserve">d) </w:t>
      </w:r>
      <w:r>
        <w:rPr>
          <w:rFonts w:ascii="Verdana" w:hAnsi="Verdana"/>
          <w:sz w:val="18"/>
          <w:lang w:val="fr-CH"/>
        </w:rPr>
        <w:tab/>
        <w:t>de reproduire le film sur des vidéogrammes ou sur d'autres supports de données;</w:t>
      </w:r>
    </w:p>
    <w:p>
      <w:pPr>
        <w:numPr>
          <w:ilvl w:val="12"/>
          <w:numId w:val="0"/>
        </w:numPr>
        <w:spacing w:line="260" w:lineRule="atLeast"/>
        <w:ind w:left="426" w:hanging="426"/>
        <w:rPr>
          <w:rFonts w:ascii="Verdana" w:hAnsi="Verdana"/>
          <w:sz w:val="18"/>
          <w:lang w:val="fr-CH"/>
        </w:rPr>
      </w:pPr>
    </w:p>
    <w:p>
      <w:pPr>
        <w:spacing w:line="260" w:lineRule="atLeast"/>
        <w:ind w:left="426" w:hanging="426"/>
        <w:rPr>
          <w:rFonts w:ascii="Verdana" w:hAnsi="Verdana"/>
          <w:sz w:val="18"/>
          <w:lang w:val="fr-CH"/>
        </w:rPr>
      </w:pPr>
      <w:r>
        <w:rPr>
          <w:rFonts w:ascii="Verdana" w:hAnsi="Verdana"/>
          <w:sz w:val="18"/>
          <w:lang w:val="fr-CH"/>
        </w:rPr>
        <w:t xml:space="preserve">e) </w:t>
      </w:r>
      <w:r>
        <w:rPr>
          <w:rFonts w:ascii="Verdana" w:hAnsi="Verdana"/>
          <w:sz w:val="18"/>
          <w:lang w:val="fr-CH"/>
        </w:rPr>
        <w:tab/>
        <w:t>de proposer le film au public, de l'aliéner ou de le mettre en circulation de quelque manière que ce soit;</w:t>
      </w:r>
    </w:p>
    <w:p>
      <w:pPr>
        <w:numPr>
          <w:ilvl w:val="12"/>
          <w:numId w:val="0"/>
        </w:numPr>
        <w:spacing w:line="260" w:lineRule="atLeast"/>
        <w:ind w:left="426" w:hanging="426"/>
        <w:rPr>
          <w:rFonts w:ascii="Verdana" w:hAnsi="Verdana"/>
          <w:sz w:val="18"/>
          <w:lang w:val="fr-CH"/>
        </w:rPr>
      </w:pPr>
    </w:p>
    <w:p>
      <w:pPr>
        <w:spacing w:line="260" w:lineRule="atLeast"/>
        <w:ind w:left="426" w:hanging="426"/>
        <w:rPr>
          <w:rFonts w:ascii="Verdana" w:hAnsi="Verdana"/>
          <w:sz w:val="18"/>
          <w:lang w:val="fr-CH"/>
        </w:rPr>
      </w:pPr>
      <w:r>
        <w:rPr>
          <w:rFonts w:ascii="Verdana" w:hAnsi="Verdana"/>
          <w:sz w:val="18"/>
          <w:lang w:val="fr-CH"/>
        </w:rPr>
        <w:t xml:space="preserve">f) </w:t>
      </w:r>
      <w:r>
        <w:rPr>
          <w:rFonts w:ascii="Verdana" w:hAnsi="Verdana"/>
          <w:sz w:val="18"/>
          <w:lang w:val="fr-CH"/>
        </w:rPr>
        <w:tab/>
        <w:t>de présenter le film, de le projeter, de le faire voir ou entendre de quelque manière que ce soit ainsi que de le mettre à disposition directement ou par quelque moyen que ce soit, de manière que chacun puisse y avoir accès de l'endroit et au moment qu'il choisit individuellement;</w:t>
      </w:r>
    </w:p>
    <w:p>
      <w:pPr>
        <w:numPr>
          <w:ilvl w:val="12"/>
          <w:numId w:val="0"/>
        </w:numPr>
        <w:spacing w:line="260" w:lineRule="atLeast"/>
        <w:ind w:left="426" w:hanging="426"/>
        <w:rPr>
          <w:rFonts w:ascii="Verdana" w:hAnsi="Verdana"/>
          <w:sz w:val="18"/>
          <w:lang w:val="fr-CH"/>
        </w:rPr>
      </w:pPr>
    </w:p>
    <w:p>
      <w:pPr>
        <w:spacing w:line="260" w:lineRule="atLeast"/>
        <w:ind w:left="426" w:hanging="426"/>
        <w:rPr>
          <w:rFonts w:ascii="Verdana" w:hAnsi="Verdana"/>
          <w:sz w:val="18"/>
          <w:lang w:val="fr-CH"/>
        </w:rPr>
      </w:pPr>
      <w:r>
        <w:rPr>
          <w:rFonts w:ascii="Verdana" w:hAnsi="Verdana"/>
          <w:sz w:val="18"/>
          <w:lang w:val="fr-CH"/>
        </w:rPr>
        <w:t xml:space="preserve">g) </w:t>
      </w:r>
      <w:r>
        <w:rPr>
          <w:rFonts w:ascii="Verdana" w:hAnsi="Verdana"/>
          <w:sz w:val="18"/>
          <w:lang w:val="fr-CH"/>
        </w:rPr>
        <w:tab/>
        <w:t>de diffuser le film à la télévision ou par un moyen semblable, de le retransmettre, ainsi que de faire voir ou entendre l'œuvre diffusée;</w:t>
      </w:r>
    </w:p>
    <w:p>
      <w:pPr>
        <w:numPr>
          <w:ilvl w:val="12"/>
          <w:numId w:val="0"/>
        </w:numPr>
        <w:spacing w:line="260" w:lineRule="atLeast"/>
        <w:ind w:left="426" w:hanging="426"/>
        <w:rPr>
          <w:rFonts w:ascii="Verdana" w:hAnsi="Verdana"/>
          <w:sz w:val="18"/>
          <w:lang w:val="fr-CH"/>
        </w:rPr>
      </w:pPr>
    </w:p>
    <w:p>
      <w:pPr>
        <w:spacing w:line="260" w:lineRule="atLeast"/>
        <w:ind w:left="426" w:hanging="426"/>
        <w:rPr>
          <w:rFonts w:ascii="Verdana" w:hAnsi="Verdana"/>
          <w:sz w:val="18"/>
          <w:lang w:val="fr-CH"/>
        </w:rPr>
      </w:pPr>
      <w:r>
        <w:rPr>
          <w:rFonts w:ascii="Verdana" w:hAnsi="Verdana"/>
          <w:sz w:val="18"/>
          <w:lang w:val="fr-CH"/>
        </w:rPr>
        <w:t xml:space="preserve">h) </w:t>
      </w:r>
      <w:r>
        <w:rPr>
          <w:rFonts w:ascii="Verdana" w:hAnsi="Verdana"/>
          <w:sz w:val="18"/>
          <w:lang w:val="fr-CH"/>
        </w:rPr>
        <w:tab/>
        <w:t>d'utiliser des personnages, des photos, etc. apparaissant dans le film à des fins commerciales (marchandisage);</w:t>
      </w:r>
    </w:p>
    <w:p>
      <w:pPr>
        <w:numPr>
          <w:ilvl w:val="12"/>
          <w:numId w:val="0"/>
        </w:numPr>
        <w:spacing w:line="260" w:lineRule="atLeast"/>
        <w:ind w:left="426" w:hanging="426"/>
        <w:rPr>
          <w:rFonts w:ascii="Verdana" w:hAnsi="Verdana"/>
          <w:sz w:val="18"/>
          <w:lang w:val="fr-CH"/>
        </w:rPr>
      </w:pPr>
    </w:p>
    <w:p>
      <w:pPr>
        <w:spacing w:line="260" w:lineRule="atLeast"/>
        <w:ind w:left="426" w:hanging="426"/>
        <w:rPr>
          <w:rFonts w:ascii="Verdana" w:hAnsi="Verdana"/>
          <w:sz w:val="18"/>
          <w:lang w:val="fr-CH"/>
        </w:rPr>
      </w:pPr>
      <w:r>
        <w:rPr>
          <w:rFonts w:ascii="Verdana" w:hAnsi="Verdana"/>
          <w:sz w:val="18"/>
          <w:lang w:val="fr-CH"/>
        </w:rPr>
        <w:t xml:space="preserve">i) </w:t>
      </w:r>
      <w:r>
        <w:rPr>
          <w:rFonts w:ascii="Verdana" w:hAnsi="Verdana"/>
          <w:sz w:val="18"/>
          <w:lang w:val="fr-CH"/>
        </w:rPr>
        <w:tab/>
        <w:t>d'intégrer le film dans un produit multimédia et de mettre celui-ci en circulation;</w:t>
      </w:r>
    </w:p>
    <w:p>
      <w:pPr>
        <w:spacing w:line="260" w:lineRule="atLeast"/>
        <w:ind w:left="426" w:hanging="426"/>
        <w:rPr>
          <w:rFonts w:ascii="Verdana" w:hAnsi="Verdana"/>
          <w:sz w:val="18"/>
          <w:lang w:val="fr-CH"/>
        </w:rPr>
      </w:pPr>
    </w:p>
    <w:p>
      <w:pPr>
        <w:spacing w:line="260" w:lineRule="atLeast"/>
        <w:ind w:left="426" w:hanging="426"/>
        <w:rPr>
          <w:rFonts w:ascii="Verdana" w:hAnsi="Verdana"/>
          <w:sz w:val="18"/>
          <w:lang w:val="fr-CH"/>
        </w:rPr>
      </w:pPr>
      <w:r>
        <w:rPr>
          <w:rFonts w:ascii="Verdana" w:hAnsi="Verdana"/>
          <w:sz w:val="18"/>
          <w:lang w:val="fr-CH"/>
        </w:rPr>
        <w:t xml:space="preserve">j) </w:t>
      </w:r>
      <w:r>
        <w:rPr>
          <w:rFonts w:ascii="Verdana" w:hAnsi="Verdana"/>
          <w:sz w:val="18"/>
          <w:lang w:val="fr-CH"/>
        </w:rPr>
        <w:tab/>
        <w:t>d'utiliser des parties du film pour la production de documents audiovisuels sur la production et la réalisation du film (</w:t>
      </w:r>
      <w:proofErr w:type="spellStart"/>
      <w:r>
        <w:rPr>
          <w:rFonts w:ascii="Verdana" w:hAnsi="Verdana"/>
          <w:sz w:val="18"/>
          <w:lang w:val="fr-CH"/>
        </w:rPr>
        <w:t>making</w:t>
      </w:r>
      <w:proofErr w:type="spellEnd"/>
      <w:r>
        <w:rPr>
          <w:rFonts w:ascii="Verdana" w:hAnsi="Verdana"/>
          <w:sz w:val="18"/>
          <w:lang w:val="fr-CH"/>
        </w:rPr>
        <w:t xml:space="preserve"> of) et de les exploiter pour du matériel de bonus sur des supports audiovisuels, pour des services de vidéo à la demande et pour la publicité et la promotion du film.</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3.6. </w:t>
      </w:r>
      <w:r>
        <w:rPr>
          <w:rFonts w:ascii="Verdana" w:hAnsi="Verdana"/>
          <w:i/>
          <w:sz w:val="18"/>
          <w:lang w:val="fr-CH"/>
        </w:rPr>
        <w:t>(biffer la variante inutile)</w:t>
      </w:r>
    </w:p>
    <w:p>
      <w:pPr>
        <w:spacing w:line="260" w:lineRule="atLeast"/>
        <w:rPr>
          <w:rFonts w:ascii="Verdana" w:hAnsi="Verdana"/>
          <w:i/>
          <w:sz w:val="18"/>
          <w:lang w:val="fr-CH"/>
        </w:rPr>
      </w:pPr>
      <w:r>
        <w:rPr>
          <w:rFonts w:ascii="Verdana" w:hAnsi="Verdana"/>
          <w:i/>
          <w:sz w:val="18"/>
          <w:lang w:val="fr-CH"/>
        </w:rPr>
        <w:t>Variante 1</w:t>
      </w:r>
    </w:p>
    <w:p>
      <w:pPr>
        <w:spacing w:line="260" w:lineRule="atLeast"/>
        <w:rPr>
          <w:rFonts w:ascii="Verdana" w:hAnsi="Verdana"/>
          <w:sz w:val="18"/>
          <w:lang w:val="fr-CH"/>
        </w:rPr>
      </w:pPr>
      <w:r>
        <w:rPr>
          <w:rFonts w:ascii="Verdana" w:hAnsi="Verdana"/>
          <w:sz w:val="18"/>
          <w:lang w:val="fr-CH"/>
        </w:rPr>
        <w:t>Le droit d'éditer et de commercialiser des publications relatives au film (livre sur le film) en utilisant des parties ou des éléments protégés de l'œuvre ainsi que le droit de produire, de représenter, de diffuser, de mettre à disposition, de reproduire et d'exploiter des œuvres dramatiques ou scéniques, des pièces radiophoniques, des livres sonores basés sur l'œuvre restent propriété de l'</w:t>
      </w:r>
      <w:proofErr w:type="spellStart"/>
      <w:r>
        <w:rPr>
          <w:rFonts w:ascii="Verdana" w:hAnsi="Verdana"/>
          <w:sz w:val="18"/>
          <w:lang w:val="fr-CH"/>
        </w:rPr>
        <w:t>auteur∙trice</w:t>
      </w:r>
      <w:proofErr w:type="spellEnd"/>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i/>
          <w:sz w:val="18"/>
          <w:lang w:val="fr-CH"/>
        </w:rPr>
        <w:t>Variante 2</w:t>
      </w:r>
    </w:p>
    <w:p>
      <w:pPr>
        <w:spacing w:line="260" w:lineRule="atLeast"/>
        <w:rPr>
          <w:rFonts w:ascii="Verdana" w:hAnsi="Verdana"/>
          <w:sz w:val="18"/>
          <w:lang w:val="fr-CH"/>
        </w:rPr>
      </w:pPr>
      <w:r>
        <w:rPr>
          <w:rFonts w:ascii="Verdana" w:hAnsi="Verdana"/>
          <w:sz w:val="18"/>
          <w:lang w:val="fr-CH"/>
        </w:rPr>
        <w:t>En outre, l'</w:t>
      </w:r>
      <w:proofErr w:type="spellStart"/>
      <w:r>
        <w:rPr>
          <w:rFonts w:ascii="Verdana" w:hAnsi="Verdana"/>
          <w:sz w:val="18"/>
          <w:lang w:val="fr-CH"/>
        </w:rPr>
        <w:t>auteur∙trice</w:t>
      </w:r>
      <w:proofErr w:type="spellEnd"/>
      <w:r>
        <w:rPr>
          <w:rFonts w:ascii="Verdana" w:hAnsi="Verdana"/>
          <w:sz w:val="18"/>
          <w:lang w:val="fr-CH"/>
        </w:rPr>
        <w:t xml:space="preserve"> cède à la productrice/au producteur, pour une durée de ……… et de manière illimitée dans l'espace, le droit: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a) d’éditer et d'exploiter des publications relatives au film (livre sur le film) en utilisant des parties ou des éléments protégés de l'œuvre (voir art. 4.4);</w:t>
      </w:r>
    </w:p>
    <w:p>
      <w:pPr>
        <w:spacing w:line="260" w:lineRule="atLeast"/>
        <w:ind w:left="283"/>
        <w:rPr>
          <w:rFonts w:ascii="Verdana" w:hAnsi="Verdana"/>
          <w:sz w:val="18"/>
          <w:lang w:val="fr-CH"/>
        </w:rPr>
      </w:pPr>
    </w:p>
    <w:p>
      <w:pPr>
        <w:spacing w:line="260" w:lineRule="atLeast"/>
        <w:rPr>
          <w:rFonts w:ascii="Verdana" w:hAnsi="Verdana"/>
          <w:sz w:val="18"/>
          <w:lang w:val="fr-CH"/>
        </w:rPr>
      </w:pPr>
      <w:r>
        <w:rPr>
          <w:rFonts w:ascii="Verdana" w:hAnsi="Verdana"/>
          <w:sz w:val="18"/>
          <w:lang w:val="fr-CH"/>
        </w:rPr>
        <w:t>b) de produire, de représenter, de diffuser, de mettre à disposition, de reproduire et d'exploiter des œuvres dramatiques ou scéniques, des pièces radiophoniques, des livres sonores basés sur l'œuvre (voir art. 4.4).</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sz w:val="18"/>
          <w:lang w:val="fr-CH"/>
        </w:rPr>
        <w:t xml:space="preserve">3.7. </w:t>
      </w:r>
      <w:r>
        <w:rPr>
          <w:rFonts w:ascii="Verdana" w:hAnsi="Verdana"/>
          <w:i/>
          <w:sz w:val="18"/>
          <w:lang w:val="fr-CH"/>
        </w:rPr>
        <w:t>(biffer la variante inutile)</w:t>
      </w:r>
    </w:p>
    <w:p>
      <w:pPr>
        <w:spacing w:line="260" w:lineRule="atLeast"/>
        <w:rPr>
          <w:rFonts w:ascii="Verdana" w:hAnsi="Verdana"/>
          <w:i/>
          <w:sz w:val="18"/>
          <w:lang w:val="fr-CH"/>
        </w:rPr>
      </w:pPr>
      <w:r>
        <w:rPr>
          <w:rFonts w:ascii="Verdana" w:hAnsi="Verdana"/>
          <w:i/>
          <w:sz w:val="18"/>
          <w:lang w:val="fr-CH"/>
        </w:rPr>
        <w:t>Variante 1</w:t>
      </w:r>
    </w:p>
    <w:p>
      <w:pPr>
        <w:spacing w:line="260" w:lineRule="atLeast"/>
        <w:rPr>
          <w:rFonts w:ascii="Verdana" w:hAnsi="Verdana"/>
          <w:sz w:val="18"/>
          <w:lang w:val="fr-CH"/>
        </w:rPr>
      </w:pPr>
      <w:r>
        <w:rPr>
          <w:rFonts w:ascii="Verdana" w:hAnsi="Verdana"/>
          <w:sz w:val="18"/>
          <w:lang w:val="fr-CH"/>
        </w:rPr>
        <w:t>Le droit de produire, après la sortie du film, un remake, des suites (prequel/</w:t>
      </w:r>
      <w:proofErr w:type="spellStart"/>
      <w:r>
        <w:rPr>
          <w:rFonts w:ascii="Verdana" w:hAnsi="Verdana"/>
          <w:sz w:val="18"/>
          <w:lang w:val="fr-CH"/>
        </w:rPr>
        <w:t>sequel</w:t>
      </w:r>
      <w:proofErr w:type="spellEnd"/>
      <w:r>
        <w:rPr>
          <w:rFonts w:ascii="Verdana" w:hAnsi="Verdana"/>
          <w:sz w:val="18"/>
          <w:lang w:val="fr-CH"/>
        </w:rPr>
        <w:t>), un spin-off ou des séries télévisées reste à l'</w:t>
      </w:r>
      <w:proofErr w:type="spellStart"/>
      <w:r>
        <w:rPr>
          <w:rFonts w:ascii="Verdana" w:hAnsi="Verdana"/>
          <w:sz w:val="18"/>
          <w:lang w:val="fr-CH"/>
        </w:rPr>
        <w:t>auteur∙trice</w:t>
      </w:r>
      <w:proofErr w:type="spellEnd"/>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i/>
          <w:sz w:val="18"/>
          <w:lang w:val="fr-CH"/>
        </w:rPr>
        <w:t>Variante 2</w:t>
      </w:r>
    </w:p>
    <w:p>
      <w:pPr>
        <w:spacing w:line="260" w:lineRule="atLeast"/>
        <w:rPr>
          <w:rFonts w:ascii="Verdana" w:hAnsi="Verdana"/>
          <w:sz w:val="18"/>
          <w:lang w:val="fr-CH"/>
        </w:rPr>
      </w:pPr>
      <w:r>
        <w:rPr>
          <w:rFonts w:ascii="Verdana" w:hAnsi="Verdana"/>
          <w:sz w:val="18"/>
          <w:lang w:val="fr-CH"/>
        </w:rPr>
        <w:t>En outre, l'</w:t>
      </w:r>
      <w:proofErr w:type="spellStart"/>
      <w:r>
        <w:rPr>
          <w:rFonts w:ascii="Verdana" w:hAnsi="Verdana"/>
          <w:sz w:val="18"/>
          <w:lang w:val="fr-CH"/>
        </w:rPr>
        <w:t>auteur∙trice</w:t>
      </w:r>
      <w:proofErr w:type="spellEnd"/>
      <w:r>
        <w:rPr>
          <w:rFonts w:ascii="Verdana" w:hAnsi="Verdana"/>
          <w:sz w:val="18"/>
          <w:lang w:val="fr-CH"/>
        </w:rPr>
        <w:t xml:space="preserve"> cède à la productrice/au producteur, pour une durée de ………., le droit exclusif et illimité dans l'espace de produire, après la sortie du film, un remake, des suites (prequel/</w:t>
      </w:r>
      <w:proofErr w:type="spellStart"/>
      <w:r>
        <w:rPr>
          <w:rFonts w:ascii="Verdana" w:hAnsi="Verdana"/>
          <w:sz w:val="18"/>
          <w:lang w:val="fr-CH"/>
        </w:rPr>
        <w:t>sequel</w:t>
      </w:r>
      <w:proofErr w:type="spellEnd"/>
      <w:r>
        <w:rPr>
          <w:rFonts w:ascii="Verdana" w:hAnsi="Verdana"/>
          <w:sz w:val="18"/>
          <w:lang w:val="fr-CH"/>
        </w:rPr>
        <w:t>), un spin-off ou des séries télévisées ou de céder ces droits à des tiers (voir art. 4.5).</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3.8.</w:t>
      </w:r>
    </w:p>
    <w:p>
      <w:pPr>
        <w:spacing w:line="260" w:lineRule="atLeast"/>
        <w:rPr>
          <w:rFonts w:ascii="Verdana" w:hAnsi="Verdana"/>
          <w:sz w:val="18"/>
          <w:lang w:val="fr-CH"/>
        </w:rPr>
      </w:pPr>
      <w:r>
        <w:rPr>
          <w:rFonts w:ascii="Verdana" w:hAnsi="Verdana"/>
          <w:sz w:val="18"/>
          <w:lang w:val="fr-CH"/>
        </w:rPr>
        <w:t>Pour le reste, l'</w:t>
      </w:r>
      <w:proofErr w:type="spellStart"/>
      <w:r>
        <w:rPr>
          <w:rFonts w:ascii="Verdana" w:hAnsi="Verdana"/>
          <w:sz w:val="18"/>
          <w:lang w:val="fr-CH"/>
        </w:rPr>
        <w:t>auteur∙trice</w:t>
      </w:r>
      <w:proofErr w:type="spellEnd"/>
      <w:r>
        <w:rPr>
          <w:rFonts w:ascii="Verdana" w:hAnsi="Verdana"/>
          <w:sz w:val="18"/>
          <w:lang w:val="fr-CH"/>
        </w:rPr>
        <w:t xml:space="preserve"> conserve ses droits sur l'œuvre.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3.9.</w:t>
      </w:r>
    </w:p>
    <w:p>
      <w:pPr>
        <w:spacing w:line="260" w:lineRule="atLeast"/>
        <w:rPr>
          <w:rFonts w:ascii="Verdana" w:hAnsi="Verdana"/>
          <w:sz w:val="18"/>
          <w:lang w:val="fr-CH"/>
        </w:rPr>
      </w:pPr>
      <w:r>
        <w:rPr>
          <w:rFonts w:ascii="Verdana" w:hAnsi="Verdana"/>
          <w:sz w:val="18"/>
          <w:lang w:val="fr-CH"/>
        </w:rPr>
        <w:t>La productrice ou le producteur n'est pas tenu de faire usage des droits qui lui sont concédés par le présent contrat. Toutefois, si dans les ….. ans à compter de la remise de la version définitive, il n'a pas fait usage du droit d'utiliser l'œuvre pour la création d'une œuvre audiovisuelle (film) et que le tournage n'a pas débuté, tous les droits cédés par ce contrat reviennent à l'</w:t>
      </w:r>
      <w:proofErr w:type="spellStart"/>
      <w:r>
        <w:rPr>
          <w:rFonts w:ascii="Verdana" w:hAnsi="Verdana"/>
          <w:sz w:val="18"/>
          <w:lang w:val="fr-CH"/>
        </w:rPr>
        <w:t>auteur∙trice</w:t>
      </w:r>
      <w:proofErr w:type="spellEnd"/>
      <w:r>
        <w:rPr>
          <w:rFonts w:ascii="Verdana" w:hAnsi="Verdana"/>
          <w:sz w:val="18"/>
          <w:lang w:val="fr-CH"/>
        </w:rPr>
        <w:t xml:space="preserve"> sans qu'aucune des parties ne soit redevable d'un dédommagement.</w:t>
      </w:r>
    </w:p>
    <w:p>
      <w:pPr>
        <w:spacing w:line="260" w:lineRule="atLeast"/>
        <w:rPr>
          <w:rFonts w:ascii="Verdana" w:hAnsi="Verdana"/>
          <w:sz w:val="18"/>
          <w:lang w:val="fr-CH"/>
        </w:rPr>
      </w:pPr>
    </w:p>
    <w:p>
      <w:pPr>
        <w:pStyle w:val="Textkrper"/>
        <w:tabs>
          <w:tab w:val="clear" w:pos="2268"/>
          <w:tab w:val="clear" w:pos="5670"/>
          <w:tab w:val="clear" w:pos="7655"/>
        </w:tabs>
        <w:spacing w:line="260" w:lineRule="atLeast"/>
        <w:rPr>
          <w:rFonts w:ascii="Verdana" w:hAnsi="Verdana"/>
          <w:lang w:val="fr-CH"/>
        </w:rPr>
      </w:pPr>
      <w:r>
        <w:rPr>
          <w:rFonts w:ascii="Verdana" w:hAnsi="Verdana"/>
          <w:lang w:val="fr-CH"/>
        </w:rPr>
        <w:t>La productrice ou le producteur est habilité à prolonger ce délai à ….. ans au plus. S'il veut faire usage de ce droit, il doit en avertir l'</w:t>
      </w:r>
      <w:proofErr w:type="spellStart"/>
      <w:r>
        <w:rPr>
          <w:rFonts w:ascii="Verdana" w:hAnsi="Verdana"/>
          <w:lang w:val="fr-CH"/>
        </w:rPr>
        <w:t>auteur∙trice</w:t>
      </w:r>
      <w:proofErr w:type="spellEnd"/>
      <w:r>
        <w:rPr>
          <w:rFonts w:ascii="Verdana" w:hAnsi="Verdana"/>
          <w:lang w:val="fr-CH"/>
        </w:rPr>
        <w:t xml:space="preserve"> par écrit avant l'échéance du délai prévu au premier alinéa. Dans ce cas, il accorde à l'</w:t>
      </w:r>
      <w:proofErr w:type="spellStart"/>
      <w:r>
        <w:rPr>
          <w:rFonts w:ascii="Verdana" w:hAnsi="Verdana"/>
          <w:lang w:val="fr-CH"/>
        </w:rPr>
        <w:t>auteur∙trice</w:t>
      </w:r>
      <w:proofErr w:type="spellEnd"/>
      <w:r>
        <w:rPr>
          <w:rFonts w:ascii="Verdana" w:hAnsi="Verdana"/>
          <w:lang w:val="fr-CH"/>
        </w:rPr>
        <w:t xml:space="preserve"> une rémunération supplémentaire s'élevant à ..… % de la rémunération de base prévue à l'article 4.1, par année de prolongation.</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3.10.</w:t>
      </w:r>
    </w:p>
    <w:p>
      <w:pPr>
        <w:spacing w:line="260" w:lineRule="atLeast"/>
        <w:rPr>
          <w:rFonts w:ascii="Verdana" w:hAnsi="Verdana"/>
          <w:sz w:val="18"/>
          <w:lang w:val="fr-CH"/>
        </w:rPr>
      </w:pPr>
      <w:r>
        <w:rPr>
          <w:rFonts w:ascii="Verdana" w:hAnsi="Verdana"/>
          <w:sz w:val="18"/>
          <w:lang w:val="fr-CH"/>
        </w:rPr>
        <w:t>Au générique du film, le nom et le prénom de l'</w:t>
      </w:r>
      <w:proofErr w:type="spellStart"/>
      <w:r>
        <w:rPr>
          <w:rFonts w:ascii="Verdana" w:hAnsi="Verdana"/>
          <w:sz w:val="18"/>
          <w:lang w:val="fr-CH"/>
        </w:rPr>
        <w:t>auteur∙trice</w:t>
      </w:r>
      <w:proofErr w:type="spellEnd"/>
      <w:r>
        <w:rPr>
          <w:rFonts w:ascii="Verdana" w:hAnsi="Verdana"/>
          <w:sz w:val="18"/>
          <w:lang w:val="fr-CH"/>
        </w:rPr>
        <w:t xml:space="preserve"> seront cités de la même manière que ceux de la réalisatrice/du réalisateur. Si d'autres collaboratrices ou collaborateurs artistiques sont mentionnés aux côtés de la réalisatrice/du réalisateur et des actrices et acteurs principaux dans du matériel publicitaire imprimé ou électronique, l’</w:t>
      </w:r>
      <w:proofErr w:type="spellStart"/>
      <w:r>
        <w:rPr>
          <w:rFonts w:ascii="Verdana" w:hAnsi="Verdana"/>
          <w:sz w:val="18"/>
          <w:lang w:val="fr-CH"/>
        </w:rPr>
        <w:t>auteur∙trice</w:t>
      </w:r>
      <w:proofErr w:type="spellEnd"/>
      <w:r>
        <w:rPr>
          <w:rFonts w:ascii="Verdana" w:hAnsi="Verdana"/>
          <w:sz w:val="18"/>
          <w:lang w:val="fr-CH"/>
        </w:rPr>
        <w:t xml:space="preserve"> sera </w:t>
      </w:r>
      <w:proofErr w:type="spellStart"/>
      <w:r>
        <w:rPr>
          <w:rFonts w:ascii="Verdana" w:hAnsi="Verdana"/>
          <w:sz w:val="18"/>
          <w:lang w:val="fr-CH"/>
        </w:rPr>
        <w:t>cité∙e</w:t>
      </w:r>
      <w:proofErr w:type="spellEnd"/>
      <w:r>
        <w:rPr>
          <w:rFonts w:ascii="Verdana" w:hAnsi="Verdana"/>
          <w:sz w:val="18"/>
          <w:lang w:val="fr-CH"/>
        </w:rPr>
        <w:t xml:space="preserve"> selon les mêmes conditions. Tout dossier de presse imprimé ou électronique contiendra le CV de l'</w:t>
      </w:r>
      <w:proofErr w:type="spellStart"/>
      <w:r>
        <w:rPr>
          <w:rFonts w:ascii="Verdana" w:hAnsi="Verdana"/>
          <w:sz w:val="18"/>
          <w:lang w:val="fr-CH"/>
        </w:rPr>
        <w:t>auteur∙trice</w:t>
      </w:r>
      <w:proofErr w:type="spellEnd"/>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3.11.</w:t>
      </w:r>
    </w:p>
    <w:p>
      <w:pPr>
        <w:spacing w:line="260" w:lineRule="atLeast"/>
        <w:rPr>
          <w:rFonts w:ascii="Verdana" w:hAnsi="Verdana"/>
          <w:sz w:val="18"/>
          <w:lang w:val="fr-CH"/>
        </w:rPr>
      </w:pPr>
      <w:r>
        <w:rPr>
          <w:rFonts w:ascii="Verdana" w:hAnsi="Verdana"/>
          <w:sz w:val="18"/>
          <w:lang w:val="fr-CH"/>
        </w:rPr>
        <w:t>Si, malgré la fixation par écrit d'un délai, les rémunérations prévues à l'art. 4.1 ne sont pas payées un an après le délai fixé, l'ensemble des droits cédés par ce contrat retournent à l'</w:t>
      </w:r>
      <w:proofErr w:type="spellStart"/>
      <w:r>
        <w:rPr>
          <w:rFonts w:ascii="Verdana" w:hAnsi="Verdana"/>
          <w:sz w:val="18"/>
          <w:lang w:val="fr-CH"/>
        </w:rPr>
        <w:t>auteur∙trice</w:t>
      </w:r>
      <w:proofErr w:type="spellEnd"/>
      <w:r>
        <w:rPr>
          <w:rFonts w:ascii="Verdana" w:hAnsi="Verdana"/>
          <w:sz w:val="18"/>
          <w:lang w:val="fr-CH"/>
        </w:rPr>
        <w:t>. En cas de désaccord au sujet de l'acceptation de la version définitive, le délai est suspendu jusqu'à l'acceptation définitive. En cas de procédure de médiation selon l'art. 5.5 au sujet de l'acceptation du scénario, le délai est également suspendu.</w:t>
      </w:r>
    </w:p>
    <w:p>
      <w:pPr>
        <w:spacing w:line="260" w:lineRule="atLeast"/>
        <w:rPr>
          <w:rFonts w:ascii="Verdana" w:hAnsi="Verdana"/>
          <w:b/>
          <w:sz w:val="18"/>
          <w:lang w:val="fr-CH"/>
        </w:rPr>
      </w:pPr>
    </w:p>
    <w:p>
      <w:pPr>
        <w:spacing w:line="260" w:lineRule="atLeast"/>
        <w:rPr>
          <w:rFonts w:ascii="Verdana" w:hAnsi="Verdana"/>
          <w:sz w:val="18"/>
          <w:lang w:val="fr-CH"/>
        </w:rPr>
      </w:pPr>
      <w:r>
        <w:rPr>
          <w:rFonts w:ascii="Verdana" w:hAnsi="Verdana"/>
          <w:sz w:val="18"/>
          <w:lang w:val="fr-CH"/>
        </w:rPr>
        <w:t>3.12.</w:t>
      </w:r>
    </w:p>
    <w:p>
      <w:pPr>
        <w:spacing w:line="260" w:lineRule="atLeast"/>
        <w:rPr>
          <w:rFonts w:ascii="Verdana" w:hAnsi="Verdana"/>
          <w:sz w:val="18"/>
          <w:lang w:val="fr-CH"/>
        </w:rPr>
      </w:pPr>
      <w:r>
        <w:rPr>
          <w:rFonts w:ascii="Verdana" w:hAnsi="Verdana"/>
          <w:sz w:val="18"/>
          <w:lang w:val="fr-CH"/>
        </w:rPr>
        <w:t>La productrice ou le producteur peut céder à des tiers ou faire exercer par des tiers l'ensemble ou une partie des droits acquis par ce contrat. Il peut aussi transférer l'ensemble des droits et des obligations du contrat à une autre entreprise. Il doit en informer l'</w:t>
      </w:r>
      <w:proofErr w:type="spellStart"/>
      <w:r>
        <w:rPr>
          <w:rFonts w:ascii="Verdana" w:hAnsi="Verdana"/>
          <w:sz w:val="18"/>
          <w:lang w:val="fr-CH"/>
        </w:rPr>
        <w:t>auteur∙trice</w:t>
      </w:r>
      <w:proofErr w:type="spellEnd"/>
      <w:r>
        <w:rPr>
          <w:rFonts w:ascii="Verdana" w:hAnsi="Verdana"/>
          <w:sz w:val="18"/>
          <w:lang w:val="fr-CH"/>
        </w:rPr>
        <w:t xml:space="preserve"> par écrit. La productrice/le producteur reste </w:t>
      </w:r>
      <w:proofErr w:type="spellStart"/>
      <w:r>
        <w:rPr>
          <w:rFonts w:ascii="Verdana" w:hAnsi="Verdana"/>
          <w:sz w:val="18"/>
          <w:lang w:val="fr-CH"/>
        </w:rPr>
        <w:t>obligé∙e</w:t>
      </w:r>
      <w:proofErr w:type="spellEnd"/>
      <w:r>
        <w:rPr>
          <w:rFonts w:ascii="Verdana" w:hAnsi="Verdana"/>
          <w:sz w:val="18"/>
          <w:lang w:val="fr-CH"/>
        </w:rPr>
        <w:t xml:space="preserve"> solidairement à l'égard de l'</w:t>
      </w:r>
      <w:proofErr w:type="spellStart"/>
      <w:r>
        <w:rPr>
          <w:rFonts w:ascii="Verdana" w:hAnsi="Verdana"/>
          <w:sz w:val="18"/>
          <w:lang w:val="fr-CH"/>
        </w:rPr>
        <w:t>auteur∙trice</w:t>
      </w:r>
      <w:proofErr w:type="spellEnd"/>
      <w:r>
        <w:rPr>
          <w:rFonts w:ascii="Verdana" w:hAnsi="Verdana"/>
          <w:sz w:val="18"/>
          <w:lang w:val="fr-CH"/>
        </w:rPr>
        <w:t xml:space="preserve"> pour ce qui est des prestations prévues par ce contrat.</w:t>
      </w:r>
    </w:p>
    <w:p>
      <w:pPr>
        <w:numPr>
          <w:ilvl w:val="0"/>
          <w:numId w:val="11"/>
        </w:numPr>
        <w:spacing w:line="260" w:lineRule="atLeast"/>
        <w:ind w:left="0" w:firstLine="0"/>
        <w:rPr>
          <w:rFonts w:ascii="Verdana" w:hAnsi="Verdana"/>
          <w:b/>
          <w:sz w:val="18"/>
          <w:lang w:val="fr-CH"/>
        </w:rPr>
      </w:pPr>
      <w:r>
        <w:rPr>
          <w:rFonts w:ascii="Verdana" w:hAnsi="Verdana"/>
          <w:b/>
          <w:sz w:val="18"/>
          <w:lang w:val="fr-CH"/>
        </w:rPr>
        <w:lastRenderedPageBreak/>
        <w:t>Rémunération</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4.1.</w:t>
      </w:r>
    </w:p>
    <w:p>
      <w:pPr>
        <w:spacing w:line="260" w:lineRule="atLeast"/>
        <w:rPr>
          <w:rFonts w:ascii="Verdana" w:hAnsi="Verdana"/>
          <w:sz w:val="18"/>
          <w:lang w:val="fr-CH"/>
        </w:rPr>
      </w:pPr>
      <w:r>
        <w:rPr>
          <w:rFonts w:ascii="Verdana" w:hAnsi="Verdana"/>
          <w:sz w:val="18"/>
          <w:lang w:val="fr-CH"/>
        </w:rPr>
        <w:t>La productrice/le producteur s'engage à verser à l'</w:t>
      </w:r>
      <w:proofErr w:type="spellStart"/>
      <w:r>
        <w:rPr>
          <w:rFonts w:ascii="Verdana" w:hAnsi="Verdana"/>
          <w:sz w:val="18"/>
          <w:lang w:val="fr-CH"/>
        </w:rPr>
        <w:t>auteur∙trice</w:t>
      </w:r>
      <w:proofErr w:type="spellEnd"/>
      <w:r>
        <w:rPr>
          <w:rFonts w:ascii="Verdana" w:hAnsi="Verdana"/>
          <w:sz w:val="18"/>
          <w:lang w:val="fr-CH"/>
        </w:rPr>
        <w:t xml:space="preserve"> des honoraires de</w:t>
      </w:r>
      <w:r>
        <w:rPr>
          <w:rFonts w:ascii="Verdana" w:hAnsi="Verdana"/>
          <w:sz w:val="18"/>
          <w:lang w:val="fr-CH"/>
        </w:rPr>
        <w:br/>
        <w:t>CHF ............................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déclare procéder de son côté au décompte de ses cotisations sociales comme </w:t>
      </w:r>
      <w:proofErr w:type="spellStart"/>
      <w:r>
        <w:rPr>
          <w:rFonts w:ascii="Verdana" w:hAnsi="Verdana"/>
          <w:sz w:val="18"/>
          <w:lang w:val="fr-CH"/>
        </w:rPr>
        <w:t>indépendant∙e</w:t>
      </w:r>
      <w:proofErr w:type="spellEnd"/>
      <w:r>
        <w:rPr>
          <w:rFonts w:ascii="Verdana" w:hAnsi="Verdana"/>
          <w:sz w:val="18"/>
          <w:lang w:val="fr-CH"/>
        </w:rPr>
        <w:t xml:space="preserve"> et s'engage à livrer à la productrice/au producteur, pour l'activité en question, une attestation de la caisse de compensation compétente. La productrice/le producteur peut opérer une retenue sur les honoraires à hauteur des cotisations légales (part de l'employé et part de l'employeur) jusqu'à la présentation de cette attestation.</w:t>
      </w:r>
    </w:p>
    <w:p>
      <w:pPr>
        <w:spacing w:line="260" w:lineRule="atLeast"/>
        <w:jc w:val="both"/>
        <w:rPr>
          <w:rFonts w:ascii="Verdana" w:hAnsi="Verdana"/>
          <w:sz w:val="18"/>
          <w:lang w:val="fr-CH"/>
        </w:rPr>
      </w:pPr>
    </w:p>
    <w:p>
      <w:pPr>
        <w:spacing w:line="260" w:lineRule="atLeast"/>
        <w:rPr>
          <w:rFonts w:ascii="Verdana" w:hAnsi="Verdana"/>
          <w:i/>
          <w:sz w:val="18"/>
          <w:lang w:val="fr-CH"/>
        </w:rPr>
      </w:pPr>
      <w:r>
        <w:rPr>
          <w:rFonts w:ascii="Verdana" w:hAnsi="Verdana"/>
          <w:sz w:val="18"/>
          <w:lang w:val="fr-CH"/>
        </w:rPr>
        <w:t xml:space="preserve">Les honoraires sont versés de la manière suivante </w:t>
      </w:r>
      <w:r>
        <w:rPr>
          <w:rFonts w:ascii="Verdana" w:hAnsi="Verdana"/>
          <w:i/>
          <w:sz w:val="18"/>
          <w:lang w:val="fr-CH"/>
        </w:rPr>
        <w:t>(les échéances devraient correspondre aux étapes de l'art. 2.3):</w:t>
      </w:r>
    </w:p>
    <w:p>
      <w:pPr>
        <w:spacing w:line="260" w:lineRule="atLeast"/>
        <w:rPr>
          <w:rFonts w:ascii="Verdana" w:hAnsi="Verdana"/>
          <w:sz w:val="18"/>
          <w:lang w:val="fr-CH"/>
        </w:rPr>
      </w:pPr>
    </w:p>
    <w:p>
      <w:pPr>
        <w:numPr>
          <w:ilvl w:val="0"/>
          <w:numId w:val="10"/>
        </w:numPr>
        <w:tabs>
          <w:tab w:val="left" w:pos="6804"/>
        </w:tabs>
        <w:spacing w:line="260" w:lineRule="atLeast"/>
        <w:rPr>
          <w:rFonts w:ascii="Verdana" w:hAnsi="Verdana"/>
          <w:sz w:val="18"/>
          <w:lang w:val="fr-CH"/>
        </w:rPr>
      </w:pPr>
      <w:r>
        <w:rPr>
          <w:rFonts w:ascii="Verdana" w:hAnsi="Verdana"/>
          <w:sz w:val="18"/>
          <w:lang w:val="fr-CH"/>
        </w:rPr>
        <w:t xml:space="preserve">à la conclusion du contrat: </w:t>
      </w:r>
      <w:r>
        <w:rPr>
          <w:rFonts w:ascii="Verdana" w:hAnsi="Verdana"/>
          <w:sz w:val="18"/>
          <w:lang w:val="fr-CH"/>
        </w:rPr>
        <w:tab/>
        <w:t>CHF ..............................</w:t>
      </w:r>
    </w:p>
    <w:p>
      <w:pPr>
        <w:numPr>
          <w:ilvl w:val="0"/>
          <w:numId w:val="10"/>
        </w:numPr>
        <w:tabs>
          <w:tab w:val="left" w:pos="6804"/>
        </w:tabs>
        <w:spacing w:line="260" w:lineRule="atLeast"/>
        <w:rPr>
          <w:rFonts w:ascii="Verdana" w:hAnsi="Verdana"/>
          <w:sz w:val="18"/>
          <w:lang w:val="fr-CH"/>
        </w:rPr>
      </w:pPr>
      <w:r>
        <w:rPr>
          <w:rFonts w:ascii="Verdana" w:hAnsi="Verdana"/>
          <w:sz w:val="18"/>
          <w:lang w:val="fr-CH"/>
        </w:rPr>
        <w:t>à la remise du synopsis:</w:t>
      </w:r>
      <w:r>
        <w:rPr>
          <w:rFonts w:ascii="Verdana" w:hAnsi="Verdana"/>
          <w:sz w:val="18"/>
          <w:lang w:val="fr-CH"/>
        </w:rPr>
        <w:tab/>
        <w:t>CHF ..............................</w:t>
      </w:r>
    </w:p>
    <w:p>
      <w:pPr>
        <w:numPr>
          <w:ilvl w:val="0"/>
          <w:numId w:val="10"/>
        </w:numPr>
        <w:tabs>
          <w:tab w:val="left" w:pos="6804"/>
        </w:tabs>
        <w:spacing w:line="260" w:lineRule="atLeast"/>
        <w:rPr>
          <w:rFonts w:ascii="Verdana" w:hAnsi="Verdana"/>
          <w:sz w:val="18"/>
          <w:lang w:val="fr-CH"/>
        </w:rPr>
      </w:pPr>
      <w:r>
        <w:rPr>
          <w:rFonts w:ascii="Verdana" w:hAnsi="Verdana"/>
          <w:sz w:val="18"/>
          <w:lang w:val="fr-CH"/>
        </w:rPr>
        <w:t>à la remise du traitement:</w:t>
      </w:r>
      <w:r>
        <w:rPr>
          <w:rFonts w:ascii="Verdana" w:hAnsi="Verdana"/>
          <w:sz w:val="18"/>
          <w:lang w:val="fr-CH"/>
        </w:rPr>
        <w:tab/>
        <w:t>CHF ..............................</w:t>
      </w:r>
    </w:p>
    <w:p>
      <w:pPr>
        <w:numPr>
          <w:ilvl w:val="0"/>
          <w:numId w:val="10"/>
        </w:numPr>
        <w:tabs>
          <w:tab w:val="left" w:pos="6804"/>
        </w:tabs>
        <w:spacing w:line="260" w:lineRule="atLeast"/>
        <w:rPr>
          <w:rFonts w:ascii="Verdana" w:hAnsi="Verdana"/>
          <w:sz w:val="18"/>
          <w:lang w:val="fr-CH"/>
        </w:rPr>
      </w:pPr>
      <w:r>
        <w:rPr>
          <w:rFonts w:ascii="Verdana" w:hAnsi="Verdana"/>
          <w:sz w:val="18"/>
          <w:lang w:val="fr-CH"/>
        </w:rPr>
        <w:t xml:space="preserve">à la remise du </w:t>
      </w:r>
      <w:proofErr w:type="spellStart"/>
      <w:r>
        <w:rPr>
          <w:rFonts w:ascii="Verdana" w:hAnsi="Verdana"/>
          <w:sz w:val="18"/>
          <w:lang w:val="fr-CH"/>
        </w:rPr>
        <w:t>séquencier</w:t>
      </w:r>
      <w:proofErr w:type="spellEnd"/>
      <w:r>
        <w:rPr>
          <w:rFonts w:ascii="Verdana" w:hAnsi="Verdana"/>
          <w:sz w:val="18"/>
          <w:lang w:val="fr-CH"/>
        </w:rPr>
        <w:t>:</w:t>
      </w:r>
      <w:r>
        <w:rPr>
          <w:rFonts w:ascii="Verdana" w:hAnsi="Verdana"/>
          <w:sz w:val="18"/>
          <w:lang w:val="fr-CH"/>
        </w:rPr>
        <w:tab/>
        <w:t>CHF ..............................</w:t>
      </w:r>
    </w:p>
    <w:p>
      <w:pPr>
        <w:numPr>
          <w:ilvl w:val="0"/>
          <w:numId w:val="10"/>
        </w:numPr>
        <w:tabs>
          <w:tab w:val="left" w:pos="6804"/>
        </w:tabs>
        <w:spacing w:line="260" w:lineRule="atLeast"/>
        <w:rPr>
          <w:rFonts w:ascii="Verdana" w:hAnsi="Verdana"/>
          <w:sz w:val="18"/>
          <w:lang w:val="fr-CH"/>
        </w:rPr>
      </w:pPr>
      <w:r>
        <w:rPr>
          <w:rFonts w:ascii="Verdana" w:hAnsi="Verdana"/>
          <w:sz w:val="18"/>
          <w:lang w:val="fr-CH"/>
        </w:rPr>
        <w:t>à la remise de la première version:</w:t>
      </w:r>
      <w:r>
        <w:rPr>
          <w:rFonts w:ascii="Verdana" w:hAnsi="Verdana"/>
          <w:sz w:val="18"/>
          <w:lang w:val="fr-CH"/>
        </w:rPr>
        <w:tab/>
        <w:t>CHF ..............................</w:t>
      </w:r>
    </w:p>
    <w:p>
      <w:pPr>
        <w:numPr>
          <w:ilvl w:val="0"/>
          <w:numId w:val="10"/>
        </w:numPr>
        <w:tabs>
          <w:tab w:val="left" w:pos="6804"/>
        </w:tabs>
        <w:spacing w:line="260" w:lineRule="atLeast"/>
        <w:rPr>
          <w:rFonts w:ascii="Verdana" w:hAnsi="Verdana"/>
          <w:sz w:val="18"/>
          <w:lang w:val="fr-CH"/>
        </w:rPr>
      </w:pPr>
      <w:r>
        <w:rPr>
          <w:rFonts w:ascii="Verdana" w:hAnsi="Verdana"/>
          <w:sz w:val="18"/>
          <w:lang w:val="fr-CH"/>
        </w:rPr>
        <w:t>à la remise de la deuxième version:</w:t>
      </w:r>
      <w:r>
        <w:rPr>
          <w:rFonts w:ascii="Verdana" w:hAnsi="Verdana"/>
          <w:sz w:val="18"/>
          <w:lang w:val="fr-CH"/>
        </w:rPr>
        <w:tab/>
        <w:t>CHF ..............................</w:t>
      </w:r>
    </w:p>
    <w:p>
      <w:pPr>
        <w:numPr>
          <w:ilvl w:val="0"/>
          <w:numId w:val="10"/>
        </w:numPr>
        <w:tabs>
          <w:tab w:val="left" w:pos="6804"/>
        </w:tabs>
        <w:spacing w:line="260" w:lineRule="atLeast"/>
        <w:rPr>
          <w:rFonts w:ascii="Verdana" w:hAnsi="Verdana"/>
          <w:sz w:val="18"/>
          <w:lang w:val="fr-CH"/>
        </w:rPr>
      </w:pPr>
      <w:r>
        <w:rPr>
          <w:rFonts w:ascii="Verdana" w:hAnsi="Verdana"/>
          <w:sz w:val="18"/>
          <w:lang w:val="fr-CH"/>
        </w:rPr>
        <w:t>.............................</w:t>
      </w:r>
      <w:r>
        <w:rPr>
          <w:rFonts w:ascii="Verdana" w:hAnsi="Verdana"/>
          <w:sz w:val="18"/>
          <w:lang w:val="fr-CH"/>
        </w:rPr>
        <w:tab/>
        <w:t>...................................</w:t>
      </w:r>
    </w:p>
    <w:p>
      <w:pPr>
        <w:numPr>
          <w:ilvl w:val="0"/>
          <w:numId w:val="10"/>
        </w:numPr>
        <w:tabs>
          <w:tab w:val="left" w:pos="6804"/>
        </w:tabs>
        <w:spacing w:line="260" w:lineRule="atLeast"/>
        <w:rPr>
          <w:rFonts w:ascii="Verdana" w:hAnsi="Verdana"/>
          <w:sz w:val="18"/>
          <w:lang w:val="fr-CH"/>
        </w:rPr>
      </w:pPr>
      <w:r>
        <w:rPr>
          <w:rFonts w:ascii="Verdana" w:hAnsi="Verdana"/>
          <w:sz w:val="18"/>
          <w:lang w:val="fr-CH"/>
        </w:rPr>
        <w:t>à l'acceptation de la version de tournage:</w:t>
      </w:r>
      <w:r>
        <w:rPr>
          <w:rFonts w:ascii="Verdana" w:hAnsi="Verdana"/>
          <w:sz w:val="18"/>
          <w:lang w:val="fr-CH"/>
        </w:rPr>
        <w:tab/>
        <w:t>CHF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En complément aux honoraires dus, l'</w:t>
      </w:r>
      <w:proofErr w:type="spellStart"/>
      <w:r>
        <w:rPr>
          <w:rFonts w:ascii="Verdana" w:hAnsi="Verdana"/>
          <w:sz w:val="18"/>
          <w:lang w:val="fr-CH"/>
        </w:rPr>
        <w:t>auteur∙trice</w:t>
      </w:r>
      <w:proofErr w:type="spellEnd"/>
      <w:r>
        <w:rPr>
          <w:rFonts w:ascii="Verdana" w:hAnsi="Verdana"/>
          <w:sz w:val="18"/>
          <w:lang w:val="fr-CH"/>
        </w:rPr>
        <w:t xml:space="preserve"> reçoit, au début du tournage, ..… % des honoraires ou CHF ………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obtient en outre le remboursement des frais suivants:</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Le paiement de cette rémunération compense toutes les cessions de droits énumérées au chapitre 3 du présent contrat, sous réserve des dispositions suivantes.</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4.2.</w:t>
      </w:r>
    </w:p>
    <w:p>
      <w:pPr>
        <w:spacing w:line="260" w:lineRule="atLeast"/>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retire auprès de l'Office fédéral de la culture (section cinéma) un montant de</w:t>
      </w:r>
      <w:r>
        <w:rPr>
          <w:rFonts w:ascii="Verdana" w:hAnsi="Verdana"/>
          <w:sz w:val="18"/>
          <w:lang w:val="fr-CH"/>
        </w:rPr>
        <w:br/>
        <w:t>CHF ............. de ses bonifications de Succès Cinéma.</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4.3.</w:t>
      </w:r>
    </w:p>
    <w:p>
      <w:pPr>
        <w:spacing w:line="260" w:lineRule="atLeast"/>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a en outre droit aux redevances perçues par des sociétés de gestion de droits d'auteur (SUISSIMAGE, ProLitteris, SSA, etc.), pour autant que celles-ci soient dues à l’</w:t>
      </w:r>
      <w:proofErr w:type="spellStart"/>
      <w:r>
        <w:rPr>
          <w:rFonts w:ascii="Verdana" w:hAnsi="Verdana"/>
          <w:sz w:val="18"/>
          <w:lang w:val="fr-CH"/>
        </w:rPr>
        <w:t>auteur∙trice</w:t>
      </w:r>
      <w:proofErr w:type="spellEnd"/>
      <w:r>
        <w:rPr>
          <w:rFonts w:ascii="Verdana" w:hAnsi="Verdana"/>
          <w:sz w:val="18"/>
          <w:lang w:val="fr-CH"/>
        </w:rPr>
        <w:t xml:space="preserve"> sur la base des contrats de membres et des règlements de répartition applicables au cas d’espèce.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Lors de ventes aux télédiffuseurs en Suisse/Liechtenstein, France, Belgique, Argentine, Bulgarie, Canada, Espagne, Estonie, Italie, Lettonie, Luxembourg, Monaco et Pologne, la productrice/le producteur réserve les droits de diffusion qui doivent être rémunérés par le biais des sociétés de gestion.</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Il en va de même lors de la mise à disposition de l'œuvre dans un service de vidéo à la demande (VOD) dans des pays où il est d'usage de rémunérer ces droits par le biais de sociétés de gestion collective.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lastRenderedPageBreak/>
        <w:t>4.4.</w:t>
      </w:r>
    </w:p>
    <w:p>
      <w:pPr>
        <w:spacing w:line="260" w:lineRule="atLeast"/>
        <w:rPr>
          <w:rFonts w:ascii="Verdana" w:hAnsi="Verdana"/>
          <w:sz w:val="18"/>
          <w:lang w:val="fr-CH"/>
        </w:rPr>
      </w:pPr>
      <w:r>
        <w:rPr>
          <w:rFonts w:ascii="Verdana" w:hAnsi="Verdana"/>
          <w:sz w:val="18"/>
          <w:lang w:val="fr-CH"/>
        </w:rPr>
        <w:t>Sur les recettes provenant d'exploitations prévues à l'art. 3.6 (publications relatives au film, œuvres dramatiques, pièces radiophoniques et livres sonores), l'</w:t>
      </w:r>
      <w:proofErr w:type="spellStart"/>
      <w:r>
        <w:rPr>
          <w:rFonts w:ascii="Verdana" w:hAnsi="Verdana"/>
          <w:sz w:val="18"/>
          <w:lang w:val="fr-CH"/>
        </w:rPr>
        <w:t>auteur∙trice</w:t>
      </w:r>
      <w:proofErr w:type="spellEnd"/>
      <w:r>
        <w:rPr>
          <w:rFonts w:ascii="Verdana" w:hAnsi="Verdana"/>
          <w:sz w:val="18"/>
          <w:lang w:val="fr-CH"/>
        </w:rPr>
        <w:t xml:space="preserve"> a droit à une participation de …..% des recettes nettes.</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4.5.</w:t>
      </w:r>
    </w:p>
    <w:p>
      <w:pPr>
        <w:spacing w:line="260" w:lineRule="atLeast"/>
        <w:rPr>
          <w:rFonts w:ascii="Verdana" w:hAnsi="Verdana"/>
          <w:sz w:val="18"/>
          <w:lang w:val="fr-CH"/>
        </w:rPr>
      </w:pPr>
      <w:r>
        <w:rPr>
          <w:rFonts w:ascii="Verdana" w:hAnsi="Verdana"/>
          <w:sz w:val="18"/>
          <w:lang w:val="fr-CH"/>
        </w:rPr>
        <w:t>Si la productrice/le producteur, après la sortie du film, produit un remake, des suites (</w:t>
      </w:r>
      <w:proofErr w:type="spellStart"/>
      <w:r>
        <w:rPr>
          <w:rFonts w:ascii="Verdana" w:hAnsi="Verdana"/>
          <w:sz w:val="18"/>
          <w:lang w:val="fr-CH"/>
        </w:rPr>
        <w:t>sequel</w:t>
      </w:r>
      <w:proofErr w:type="spellEnd"/>
      <w:r>
        <w:rPr>
          <w:rFonts w:ascii="Verdana" w:hAnsi="Verdana"/>
          <w:sz w:val="18"/>
          <w:lang w:val="fr-CH"/>
        </w:rPr>
        <w:t>, prequel), un spin-off ou des séries télévisées, l’autrice ou l'auteur a droit à une participation de ..… % des recettes nettes de la nouvelle œuvre, comme prévu à l'art. 4.6, s'il n'écrit pas lui-même le scénario.</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Si la productrice/le producteur cède ces droits à un tiers, la participation de l'</w:t>
      </w:r>
      <w:proofErr w:type="spellStart"/>
      <w:r>
        <w:rPr>
          <w:rFonts w:ascii="Verdana" w:hAnsi="Verdana"/>
          <w:sz w:val="18"/>
          <w:lang w:val="fr-CH"/>
        </w:rPr>
        <w:t>auteur∙trice</w:t>
      </w:r>
      <w:proofErr w:type="spellEnd"/>
      <w:r>
        <w:rPr>
          <w:rFonts w:ascii="Verdana" w:hAnsi="Verdana"/>
          <w:sz w:val="18"/>
          <w:lang w:val="fr-CH"/>
        </w:rPr>
        <w:t xml:space="preserve"> (selon l'art. 4.6) s'élève alors au total à ..… % des recettes nettes provenant de la vente des droits.</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4.6. </w:t>
      </w:r>
      <w:r>
        <w:rPr>
          <w:rFonts w:ascii="Verdana" w:hAnsi="Verdana"/>
          <w:i/>
          <w:sz w:val="18"/>
          <w:lang w:val="fr-CH"/>
        </w:rPr>
        <w:t>(biffer la variante inutile)</w:t>
      </w:r>
    </w:p>
    <w:p>
      <w:pPr>
        <w:spacing w:line="260" w:lineRule="atLeast"/>
        <w:rPr>
          <w:rFonts w:ascii="Verdana" w:hAnsi="Verdana"/>
          <w:i/>
          <w:sz w:val="18"/>
          <w:lang w:val="fr-CH"/>
        </w:rPr>
      </w:pPr>
      <w:r>
        <w:rPr>
          <w:rFonts w:ascii="Verdana" w:hAnsi="Verdana"/>
          <w:i/>
          <w:sz w:val="18"/>
          <w:lang w:val="fr-CH"/>
        </w:rPr>
        <w:t>Variante 1</w:t>
      </w:r>
    </w:p>
    <w:p>
      <w:pPr>
        <w:spacing w:line="260" w:lineRule="atLeast"/>
        <w:rPr>
          <w:rFonts w:ascii="Verdana" w:hAnsi="Verdana"/>
          <w:sz w:val="18"/>
          <w:lang w:val="fr-CH"/>
        </w:rPr>
      </w:pPr>
      <w:r>
        <w:rPr>
          <w:rFonts w:ascii="Verdana" w:hAnsi="Verdana"/>
          <w:sz w:val="18"/>
          <w:lang w:val="fr-CH"/>
        </w:rPr>
        <w:t>Sur tous les autres produits d'exploitation, l'</w:t>
      </w:r>
      <w:proofErr w:type="spellStart"/>
      <w:r>
        <w:rPr>
          <w:rFonts w:ascii="Verdana" w:hAnsi="Verdana"/>
          <w:sz w:val="18"/>
          <w:lang w:val="fr-CH"/>
        </w:rPr>
        <w:t>auteur∙trice</w:t>
      </w:r>
      <w:proofErr w:type="spellEnd"/>
      <w:r>
        <w:rPr>
          <w:rFonts w:ascii="Verdana" w:hAnsi="Verdana"/>
          <w:sz w:val="18"/>
          <w:lang w:val="fr-CH"/>
        </w:rPr>
        <w:t xml:space="preserve"> a droit à une participation de ….. % des recettes nettes. Sont considérées comme recettes nettes au sens de cette disposition, les montants encaissés par la productrice/le producteur, déduction faite: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des frais effectifs de la productrice/du producteur pour les copies, le sous-titrage et la synchronisation;</w:t>
      </w:r>
    </w:p>
    <w:p>
      <w:pPr>
        <w:spacing w:line="260" w:lineRule="atLeast"/>
        <w:rPr>
          <w:rFonts w:ascii="Verdana" w:hAnsi="Verdana"/>
          <w:sz w:val="18"/>
          <w:lang w:val="fr-CH"/>
        </w:rPr>
      </w:pPr>
      <w:r>
        <w:rPr>
          <w:rFonts w:ascii="Verdana" w:hAnsi="Verdana"/>
          <w:sz w:val="18"/>
          <w:lang w:val="fr-CH"/>
        </w:rPr>
        <w:t>- des frais effectifs de la productrice/du producteur pour le transport, les assurances, les frais de douane et les taxes fiscales;</w:t>
      </w:r>
    </w:p>
    <w:p>
      <w:pPr>
        <w:spacing w:line="260" w:lineRule="atLeast"/>
        <w:rPr>
          <w:rFonts w:ascii="Verdana" w:hAnsi="Verdana"/>
          <w:sz w:val="18"/>
          <w:lang w:val="fr-CH"/>
        </w:rPr>
      </w:pPr>
      <w:r>
        <w:rPr>
          <w:rFonts w:ascii="Verdana" w:hAnsi="Verdana"/>
          <w:sz w:val="18"/>
          <w:lang w:val="fr-CH"/>
        </w:rPr>
        <w:t xml:space="preserve">- des frais effectifs de la productrice/du producteur, de la distributrice/du distributeur, des </w:t>
      </w:r>
      <w:proofErr w:type="spellStart"/>
      <w:r>
        <w:rPr>
          <w:rFonts w:ascii="Verdana" w:hAnsi="Verdana"/>
          <w:sz w:val="18"/>
          <w:lang w:val="fr-CH"/>
        </w:rPr>
        <w:t>agent∙e∙s</w:t>
      </w:r>
      <w:proofErr w:type="spellEnd"/>
      <w:r>
        <w:rPr>
          <w:rFonts w:ascii="Verdana" w:hAnsi="Verdana"/>
          <w:sz w:val="18"/>
          <w:lang w:val="fr-CH"/>
        </w:rPr>
        <w:t xml:space="preserve"> et vendeuses ou vendeurs mondiaux pour les frais de vente, promotion et publicité;</w:t>
      </w:r>
    </w:p>
    <w:p>
      <w:pPr>
        <w:spacing w:line="260" w:lineRule="atLeast"/>
        <w:rPr>
          <w:rFonts w:ascii="Verdana" w:hAnsi="Verdana"/>
          <w:sz w:val="18"/>
          <w:lang w:val="fr-CH"/>
        </w:rPr>
      </w:pPr>
      <w:r>
        <w:rPr>
          <w:rFonts w:ascii="Verdana" w:hAnsi="Verdana"/>
          <w:sz w:val="18"/>
          <w:lang w:val="fr-CH"/>
        </w:rPr>
        <w:t>- des frais effectifs de la productrice/du producteur pour la participation à des festivals;</w:t>
      </w:r>
    </w:p>
    <w:p>
      <w:pPr>
        <w:spacing w:line="260" w:lineRule="atLeast"/>
        <w:rPr>
          <w:rFonts w:ascii="Verdana" w:hAnsi="Verdana"/>
          <w:sz w:val="18"/>
          <w:lang w:val="fr-CH"/>
        </w:rPr>
      </w:pPr>
      <w:r>
        <w:rPr>
          <w:rFonts w:ascii="Verdana" w:hAnsi="Verdana"/>
          <w:sz w:val="18"/>
          <w:lang w:val="fr-CH"/>
        </w:rPr>
        <w:t>- des redevances de droits d'auteur dévolues à la production et versées par une société de gestion collective.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La productrice/le producteur qui se charge personnellement de la vente du film peut prétendre à une déduction de 25%.</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i/>
          <w:sz w:val="18"/>
          <w:lang w:val="fr-CH"/>
        </w:rPr>
        <w:t>Variante 2</w:t>
      </w:r>
    </w:p>
    <w:p>
      <w:pPr>
        <w:spacing w:line="260" w:lineRule="atLeast"/>
        <w:rPr>
          <w:rFonts w:ascii="Verdana" w:hAnsi="Verdana"/>
          <w:sz w:val="18"/>
          <w:lang w:val="fr-CH"/>
        </w:rPr>
      </w:pPr>
      <w:r>
        <w:rPr>
          <w:rFonts w:ascii="Verdana" w:hAnsi="Verdana"/>
          <w:sz w:val="18"/>
          <w:lang w:val="fr-CH"/>
        </w:rPr>
        <w:t>Sur tous les autres produits d'exploitation, l'</w:t>
      </w:r>
      <w:proofErr w:type="spellStart"/>
      <w:r>
        <w:rPr>
          <w:rFonts w:ascii="Verdana" w:hAnsi="Verdana"/>
          <w:sz w:val="18"/>
          <w:lang w:val="fr-CH"/>
        </w:rPr>
        <w:t>auteur∙trice</w:t>
      </w:r>
      <w:proofErr w:type="spellEnd"/>
      <w:r>
        <w:rPr>
          <w:rFonts w:ascii="Verdana" w:hAnsi="Verdana"/>
          <w:sz w:val="18"/>
          <w:lang w:val="fr-CH"/>
        </w:rPr>
        <w:t xml:space="preserve"> a droit à une participation de ….. % des recettes nettes, pour autant que celles-ci soient supérieures au total de la part non couverte des coûts de production. Sont considérées comme recettes nettes au sens de cette disposition, les montants encaissés par la productrice/le producteur, déduction faite:</w:t>
      </w:r>
    </w:p>
    <w:p>
      <w:pPr>
        <w:spacing w:line="260" w:lineRule="atLeast"/>
        <w:rPr>
          <w:rFonts w:ascii="Verdana" w:hAnsi="Verdana"/>
          <w:sz w:val="18"/>
          <w:lang w:val="fr-CH"/>
        </w:rPr>
      </w:pPr>
    </w:p>
    <w:p>
      <w:pPr>
        <w:numPr>
          <w:ilvl w:val="0"/>
          <w:numId w:val="14"/>
        </w:numPr>
        <w:spacing w:line="260" w:lineRule="atLeast"/>
        <w:rPr>
          <w:rFonts w:ascii="Verdana" w:hAnsi="Verdana"/>
          <w:sz w:val="18"/>
          <w:lang w:val="fr-CH"/>
        </w:rPr>
      </w:pPr>
      <w:r>
        <w:rPr>
          <w:rFonts w:ascii="Verdana" w:hAnsi="Verdana"/>
          <w:sz w:val="18"/>
          <w:szCs w:val="18"/>
          <w:lang w:val="fr-CH"/>
        </w:rPr>
        <w:t>des participations des investisseurs suivants, qui doivent être remboursées en priorité selon un contrat :……………………………………………………………………………………………………………………………………………………………………………………………………………………………………………………………………………………………………………</w:t>
      </w:r>
      <w:r>
        <w:rPr>
          <w:rFonts w:ascii="Verdana" w:hAnsi="Verdana"/>
          <w:sz w:val="18"/>
          <w:lang w:val="fr-CH"/>
        </w:rPr>
        <w:t>;</w:t>
      </w:r>
    </w:p>
    <w:p>
      <w:pPr>
        <w:numPr>
          <w:ilvl w:val="0"/>
          <w:numId w:val="14"/>
        </w:numPr>
        <w:spacing w:line="260" w:lineRule="atLeast"/>
        <w:rPr>
          <w:rFonts w:ascii="Verdana" w:hAnsi="Verdana"/>
          <w:sz w:val="18"/>
          <w:lang w:val="fr-CH"/>
        </w:rPr>
      </w:pPr>
      <w:r>
        <w:rPr>
          <w:rFonts w:ascii="Verdana" w:hAnsi="Verdana"/>
          <w:sz w:val="18"/>
          <w:lang w:val="fr-CH"/>
        </w:rPr>
        <w:t>des frais effectifs de la productrice/du producteur pour les copies, le sous-titrage et la synchronisation;</w:t>
      </w:r>
    </w:p>
    <w:p>
      <w:pPr>
        <w:numPr>
          <w:ilvl w:val="0"/>
          <w:numId w:val="14"/>
        </w:numPr>
        <w:spacing w:line="260" w:lineRule="atLeast"/>
        <w:rPr>
          <w:rFonts w:ascii="Verdana" w:hAnsi="Verdana"/>
          <w:sz w:val="18"/>
          <w:lang w:val="fr-CH"/>
        </w:rPr>
      </w:pPr>
      <w:r>
        <w:rPr>
          <w:rFonts w:ascii="Verdana" w:hAnsi="Verdana"/>
          <w:sz w:val="18"/>
          <w:lang w:val="fr-CH"/>
        </w:rPr>
        <w:t>des frais effectifs de la productrice/du producteur pour le transport, les assurances, les frais de douane et les taxes fiscales;</w:t>
      </w:r>
    </w:p>
    <w:p>
      <w:pPr>
        <w:numPr>
          <w:ilvl w:val="0"/>
          <w:numId w:val="14"/>
        </w:numPr>
        <w:spacing w:line="260" w:lineRule="atLeast"/>
        <w:rPr>
          <w:rFonts w:ascii="Verdana" w:hAnsi="Verdana"/>
          <w:sz w:val="18"/>
          <w:lang w:val="fr-CH"/>
        </w:rPr>
      </w:pPr>
      <w:r>
        <w:rPr>
          <w:rFonts w:ascii="Verdana" w:hAnsi="Verdana"/>
          <w:sz w:val="18"/>
          <w:lang w:val="fr-CH"/>
        </w:rPr>
        <w:t xml:space="preserve">des frais effectifs de la productrice/du producteur, de la distributrice/du distributeur, des </w:t>
      </w:r>
      <w:proofErr w:type="spellStart"/>
      <w:r>
        <w:rPr>
          <w:rFonts w:ascii="Verdana" w:hAnsi="Verdana"/>
          <w:sz w:val="18"/>
          <w:lang w:val="fr-CH"/>
        </w:rPr>
        <w:t>agent∙e∙s</w:t>
      </w:r>
      <w:proofErr w:type="spellEnd"/>
      <w:r>
        <w:rPr>
          <w:rFonts w:ascii="Verdana" w:hAnsi="Verdana"/>
          <w:sz w:val="18"/>
          <w:lang w:val="fr-CH"/>
        </w:rPr>
        <w:t xml:space="preserve"> et vendeuses ou vendeurs mondiaux pour les frais de vente, promotion et publicité; </w:t>
      </w:r>
    </w:p>
    <w:p>
      <w:pPr>
        <w:numPr>
          <w:ilvl w:val="0"/>
          <w:numId w:val="14"/>
        </w:numPr>
        <w:spacing w:line="260" w:lineRule="atLeast"/>
        <w:rPr>
          <w:rFonts w:ascii="Verdana" w:hAnsi="Verdana"/>
          <w:sz w:val="18"/>
          <w:lang w:val="fr-CH"/>
        </w:rPr>
      </w:pPr>
      <w:r>
        <w:rPr>
          <w:rFonts w:ascii="Verdana" w:hAnsi="Verdana"/>
          <w:sz w:val="18"/>
          <w:lang w:val="fr-CH"/>
        </w:rPr>
        <w:t>des frais effectifs de la productrice/du producteur pour la participation à des festivals;</w:t>
      </w:r>
    </w:p>
    <w:p>
      <w:pPr>
        <w:numPr>
          <w:ilvl w:val="0"/>
          <w:numId w:val="14"/>
        </w:numPr>
        <w:spacing w:line="260" w:lineRule="atLeast"/>
        <w:rPr>
          <w:rFonts w:ascii="Verdana" w:hAnsi="Verdana"/>
          <w:sz w:val="18"/>
          <w:lang w:val="fr-CH"/>
        </w:rPr>
      </w:pPr>
      <w:r>
        <w:rPr>
          <w:rFonts w:ascii="Verdana" w:hAnsi="Verdana"/>
          <w:sz w:val="18"/>
          <w:lang w:val="fr-CH"/>
        </w:rPr>
        <w:t>des redevances de droits d'auteur dévolues à la production et versées par une société de gestion collective.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lastRenderedPageBreak/>
        <w:t>La productrice/le producteur qui se charge personnellement de la vente du film peut prétendre à une déduction de 25%.</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Les bonifications de Succès cinéma et de Succès Passage Antenne en faveur de la productrice/du producteur ne sont pas déductibles.</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i/>
          <w:sz w:val="18"/>
          <w:lang w:val="fr-CH"/>
        </w:rPr>
        <w:t>Variante 3</w:t>
      </w:r>
    </w:p>
    <w:p>
      <w:pPr>
        <w:pStyle w:val="NurText"/>
        <w:rPr>
          <w:lang w:val="fr-CH"/>
        </w:rPr>
      </w:pPr>
      <w:r>
        <w:rPr>
          <w:lang w:val="fr-CH"/>
        </w:rPr>
        <w:t>L'</w:t>
      </w:r>
      <w:proofErr w:type="spellStart"/>
      <w:r>
        <w:rPr>
          <w:lang w:val="fr-CH"/>
        </w:rPr>
        <w:t>auteur∙trice</w:t>
      </w:r>
      <w:proofErr w:type="spellEnd"/>
      <w:r>
        <w:rPr>
          <w:lang w:val="fr-CH"/>
        </w:rPr>
        <w:t xml:space="preserve"> a droit à un bonus</w:t>
      </w:r>
    </w:p>
    <w:p>
      <w:pPr>
        <w:pStyle w:val="NurText"/>
        <w:rPr>
          <w:lang w:val="fr-CH"/>
        </w:rPr>
      </w:pPr>
    </w:p>
    <w:p>
      <w:pPr>
        <w:pStyle w:val="NurText"/>
        <w:numPr>
          <w:ilvl w:val="0"/>
          <w:numId w:val="15"/>
        </w:numPr>
        <w:ind w:left="360"/>
        <w:rPr>
          <w:lang w:val="fr-CH"/>
        </w:rPr>
      </w:pPr>
      <w:r>
        <w:rPr>
          <w:lang w:val="fr-CH"/>
        </w:rPr>
        <w:t xml:space="preserve">de ..... francs par entrée au cinéma en Suisse qui dépasse le nombre de ….. entrées; les statistiques de </w:t>
      </w:r>
      <w:proofErr w:type="spellStart"/>
      <w:r>
        <w:rPr>
          <w:lang w:val="fr-CH"/>
        </w:rPr>
        <w:t>ProCinema</w:t>
      </w:r>
      <w:proofErr w:type="spellEnd"/>
      <w:r>
        <w:rPr>
          <w:lang w:val="fr-CH"/>
        </w:rPr>
        <w:t xml:space="preserve"> font référence.</w:t>
      </w:r>
    </w:p>
    <w:p>
      <w:pPr>
        <w:pStyle w:val="NurText"/>
        <w:ind w:left="360" w:hanging="360"/>
        <w:rPr>
          <w:lang w:val="fr-CH"/>
        </w:rPr>
      </w:pPr>
    </w:p>
    <w:p>
      <w:pPr>
        <w:pStyle w:val="NurText"/>
        <w:numPr>
          <w:ilvl w:val="0"/>
          <w:numId w:val="15"/>
        </w:numPr>
        <w:ind w:left="360"/>
        <w:rPr>
          <w:lang w:val="fr-CH"/>
        </w:rPr>
      </w:pPr>
      <w:r>
        <w:rPr>
          <w:lang w:val="fr-CH"/>
        </w:rPr>
        <w:t>de ..... francs par entrée au cinéma en .........., qui dépasse le nombre de ….. entrées.</w:t>
      </w:r>
    </w:p>
    <w:p>
      <w:pPr>
        <w:pStyle w:val="NurText"/>
        <w:ind w:left="360" w:hanging="360"/>
        <w:rPr>
          <w:lang w:val="fr-CH"/>
        </w:rPr>
      </w:pPr>
    </w:p>
    <w:p>
      <w:pPr>
        <w:pStyle w:val="NurText"/>
        <w:numPr>
          <w:ilvl w:val="0"/>
          <w:numId w:val="15"/>
        </w:numPr>
        <w:ind w:left="360"/>
        <w:rPr>
          <w:lang w:val="fr-CH"/>
        </w:rPr>
      </w:pPr>
      <w:r>
        <w:rPr>
          <w:lang w:val="fr-CH"/>
        </w:rPr>
        <w:t xml:space="preserve">de ….. francs par exemplaire vendu ou téléchargement (download to </w:t>
      </w:r>
      <w:proofErr w:type="spellStart"/>
      <w:r>
        <w:rPr>
          <w:lang w:val="fr-CH"/>
        </w:rPr>
        <w:t>own</w:t>
      </w:r>
      <w:proofErr w:type="spellEnd"/>
      <w:r>
        <w:rPr>
          <w:lang w:val="fr-CH"/>
        </w:rPr>
        <w:t>) indépendamment du format technique choisi, qui dépasse le nombre de ….. exemplaires ou téléchargements.</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4.7.</w:t>
      </w:r>
    </w:p>
    <w:p>
      <w:pPr>
        <w:pStyle w:val="Textkrper"/>
        <w:tabs>
          <w:tab w:val="clear" w:pos="2268"/>
          <w:tab w:val="clear" w:pos="5670"/>
          <w:tab w:val="clear" w:pos="7655"/>
        </w:tabs>
        <w:spacing w:line="260" w:lineRule="atLeast"/>
        <w:rPr>
          <w:rFonts w:ascii="Verdana" w:hAnsi="Verdana"/>
          <w:lang w:val="fr-CH"/>
        </w:rPr>
      </w:pPr>
      <w:r>
        <w:rPr>
          <w:rFonts w:ascii="Verdana" w:hAnsi="Verdana"/>
          <w:lang w:val="fr-CH"/>
        </w:rPr>
        <w:t>Si l'</w:t>
      </w:r>
      <w:proofErr w:type="spellStart"/>
      <w:r>
        <w:rPr>
          <w:rFonts w:ascii="Verdana" w:hAnsi="Verdana"/>
          <w:lang w:val="fr-CH"/>
        </w:rPr>
        <w:t>auteur∙trice</w:t>
      </w:r>
      <w:proofErr w:type="spellEnd"/>
      <w:r>
        <w:rPr>
          <w:rFonts w:ascii="Verdana" w:hAnsi="Verdana"/>
          <w:lang w:val="fr-CH"/>
        </w:rPr>
        <w:t xml:space="preserve"> publie, sur la base de l'œuvre créée dans le cadre du présent contrat, une œuvre dérivée sous la forme d'un ouvrage, la productrice/le producteur a droit à ….. % des recettes nettes. La publication de l'ouvrage n'est possible qu'après la sortie du film. </w:t>
      </w:r>
    </w:p>
    <w:p>
      <w:pPr>
        <w:spacing w:line="260" w:lineRule="atLeast"/>
        <w:rPr>
          <w:rFonts w:ascii="Verdana" w:hAnsi="Verdana"/>
          <w:sz w:val="18"/>
          <w:lang w:val="fr-CH"/>
        </w:rPr>
      </w:pPr>
    </w:p>
    <w:p>
      <w:pPr>
        <w:pStyle w:val="Textkrper"/>
        <w:tabs>
          <w:tab w:val="clear" w:pos="2268"/>
          <w:tab w:val="clear" w:pos="5670"/>
          <w:tab w:val="clear" w:pos="7655"/>
        </w:tabs>
        <w:spacing w:line="260" w:lineRule="atLeast"/>
        <w:rPr>
          <w:rFonts w:ascii="Verdana" w:hAnsi="Verdana"/>
          <w:lang w:val="fr-CH"/>
        </w:rPr>
      </w:pPr>
      <w:r>
        <w:rPr>
          <w:rFonts w:ascii="Verdana" w:hAnsi="Verdana"/>
          <w:lang w:val="fr-CH"/>
        </w:rPr>
        <w:t>4.8.</w:t>
      </w:r>
    </w:p>
    <w:p>
      <w:pPr>
        <w:spacing w:line="260" w:lineRule="atLeast"/>
        <w:rPr>
          <w:rFonts w:ascii="Verdana" w:hAnsi="Verdana"/>
          <w:sz w:val="18"/>
          <w:lang w:val="fr-CH"/>
        </w:rPr>
      </w:pPr>
      <w:r>
        <w:rPr>
          <w:rFonts w:ascii="Verdana" w:hAnsi="Verdana"/>
          <w:sz w:val="18"/>
          <w:lang w:val="fr-CH"/>
        </w:rPr>
        <w:t>Les primes et les prix qui sont décernés explicitement au scénario reviennent à l'</w:t>
      </w:r>
      <w:proofErr w:type="spellStart"/>
      <w:r>
        <w:rPr>
          <w:rFonts w:ascii="Verdana" w:hAnsi="Verdana"/>
          <w:sz w:val="18"/>
          <w:lang w:val="fr-CH"/>
        </w:rPr>
        <w:t>auteur∙trice</w:t>
      </w:r>
      <w:proofErr w:type="spellEnd"/>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4.9.</w:t>
      </w:r>
    </w:p>
    <w:p>
      <w:pPr>
        <w:spacing w:line="260" w:lineRule="atLeast"/>
        <w:rPr>
          <w:rFonts w:ascii="Verdana" w:hAnsi="Verdana"/>
          <w:sz w:val="18"/>
          <w:lang w:val="fr-CH"/>
        </w:rPr>
      </w:pPr>
      <w:r>
        <w:rPr>
          <w:rFonts w:ascii="Verdana" w:hAnsi="Verdana"/>
          <w:sz w:val="18"/>
          <w:lang w:val="fr-CH"/>
        </w:rPr>
        <w:t>La productrice ou le producteur établit à la fin de chaque année civile un décompte des dépenses et des recettes résultant de l'exploitation du film. Il le remet spontanément à l'</w:t>
      </w:r>
      <w:proofErr w:type="spellStart"/>
      <w:r>
        <w:rPr>
          <w:rFonts w:ascii="Verdana" w:hAnsi="Verdana"/>
          <w:sz w:val="18"/>
          <w:lang w:val="fr-CH"/>
        </w:rPr>
        <w:t>auteur∙trice</w:t>
      </w:r>
      <w:proofErr w:type="spellEnd"/>
      <w:r>
        <w:rPr>
          <w:rFonts w:ascii="Verdana" w:hAnsi="Verdana"/>
          <w:sz w:val="18"/>
          <w:lang w:val="fr-CH"/>
        </w:rPr>
        <w:t xml:space="preserve"> et lui verse la part qui lui revient au plus tard jusqu'au 30 mars de l'année suivante. La productrice/le producteur s'engage à tenir une comptabilité en bonne et due forme de l'exploitation du film et de permettre à l'</w:t>
      </w:r>
      <w:proofErr w:type="spellStart"/>
      <w:r>
        <w:rPr>
          <w:rFonts w:ascii="Verdana" w:hAnsi="Verdana"/>
          <w:sz w:val="18"/>
          <w:lang w:val="fr-CH"/>
        </w:rPr>
        <w:t>auteur∙trice</w:t>
      </w:r>
      <w:proofErr w:type="spellEnd"/>
      <w:r>
        <w:rPr>
          <w:rFonts w:ascii="Verdana" w:hAnsi="Verdana"/>
          <w:sz w:val="18"/>
          <w:lang w:val="fr-CH"/>
        </w:rPr>
        <w:t xml:space="preserve"> ou à une fiduciaire mandatée par l’</w:t>
      </w:r>
      <w:proofErr w:type="spellStart"/>
      <w:r>
        <w:rPr>
          <w:rFonts w:ascii="Verdana" w:hAnsi="Verdana"/>
          <w:sz w:val="18"/>
          <w:lang w:val="fr-CH"/>
        </w:rPr>
        <w:t>auteur∙trice</w:t>
      </w:r>
      <w:proofErr w:type="spellEnd"/>
      <w:r>
        <w:rPr>
          <w:rFonts w:ascii="Verdana" w:hAnsi="Verdana"/>
          <w:sz w:val="18"/>
          <w:lang w:val="fr-CH"/>
        </w:rPr>
        <w:t xml:space="preserve"> d'avoir accès aux livres de comptes et aux pièces justificatives.</w:t>
      </w:r>
    </w:p>
    <w:p>
      <w:pPr>
        <w:rPr>
          <w:lang w:val="fr-CH"/>
        </w:rPr>
      </w:pPr>
    </w:p>
    <w:p>
      <w:pPr>
        <w:pStyle w:val="Textkrper3"/>
        <w:spacing w:line="260" w:lineRule="atLeast"/>
        <w:rPr>
          <w:rFonts w:ascii="Verdana" w:hAnsi="Verdana"/>
          <w:sz w:val="18"/>
          <w:szCs w:val="18"/>
          <w:lang w:val="fr-CH"/>
        </w:rPr>
      </w:pPr>
      <w:r>
        <w:rPr>
          <w:rFonts w:ascii="Verdana" w:hAnsi="Verdana"/>
          <w:sz w:val="18"/>
          <w:szCs w:val="18"/>
          <w:lang w:val="fr-CH"/>
        </w:rPr>
        <w:t>Si l'examen démontre dans les comptes une erreur de 5% ou plus sur la participation due à l'</w:t>
      </w:r>
      <w:proofErr w:type="spellStart"/>
      <w:r>
        <w:rPr>
          <w:rFonts w:ascii="Verdana" w:hAnsi="Verdana"/>
          <w:sz w:val="18"/>
          <w:szCs w:val="18"/>
          <w:lang w:val="fr-CH"/>
        </w:rPr>
        <w:t>auteur∙trice</w:t>
      </w:r>
      <w:proofErr w:type="spellEnd"/>
      <w:r>
        <w:rPr>
          <w:rFonts w:ascii="Verdana" w:hAnsi="Verdana"/>
          <w:sz w:val="18"/>
          <w:szCs w:val="18"/>
          <w:lang w:val="fr-CH"/>
        </w:rPr>
        <w:t>, les frais de la fiduciaire sont à la charge de la productrice/du producteur.</w:t>
      </w:r>
    </w:p>
    <w:p>
      <w:pPr>
        <w:spacing w:line="260" w:lineRule="atLeast"/>
        <w:rPr>
          <w:rFonts w:ascii="Verdana" w:hAnsi="Verdana"/>
          <w:sz w:val="18"/>
          <w:lang w:val="fr-CH"/>
        </w:rPr>
      </w:pPr>
    </w:p>
    <w:p>
      <w:pPr>
        <w:spacing w:line="260" w:lineRule="atLeast"/>
        <w:rPr>
          <w:rFonts w:ascii="Verdana" w:hAnsi="Verdana"/>
          <w:sz w:val="18"/>
          <w:lang w:val="fr-CH"/>
        </w:rPr>
      </w:pPr>
    </w:p>
    <w:p>
      <w:pPr>
        <w:numPr>
          <w:ilvl w:val="0"/>
          <w:numId w:val="11"/>
        </w:numPr>
        <w:spacing w:line="260" w:lineRule="atLeast"/>
        <w:ind w:left="0" w:firstLine="0"/>
        <w:rPr>
          <w:rFonts w:ascii="Verdana" w:hAnsi="Verdana"/>
          <w:b/>
          <w:sz w:val="18"/>
          <w:lang w:val="fr-CH"/>
        </w:rPr>
      </w:pPr>
      <w:r>
        <w:rPr>
          <w:rFonts w:ascii="Verdana" w:hAnsi="Verdana"/>
          <w:b/>
          <w:sz w:val="18"/>
          <w:lang w:val="fr-CH"/>
        </w:rPr>
        <w:t>Autres dispositions</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5.1.</w:t>
      </w:r>
    </w:p>
    <w:p>
      <w:pPr>
        <w:spacing w:line="260" w:lineRule="atLeast"/>
        <w:rPr>
          <w:rFonts w:ascii="Verdana" w:hAnsi="Verdana"/>
          <w:sz w:val="18"/>
          <w:lang w:val="fr-CH"/>
        </w:rPr>
      </w:pPr>
      <w:r>
        <w:rPr>
          <w:rFonts w:ascii="Verdana" w:hAnsi="Verdana"/>
          <w:sz w:val="18"/>
          <w:lang w:val="fr-CH"/>
        </w:rPr>
        <w:t>Les parties s'engagent réciproquement à mettre à disposition les documents nécessaires à l'application des droits découlant du présent contrat.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5.2.</w:t>
      </w:r>
    </w:p>
    <w:p>
      <w:pPr>
        <w:spacing w:line="260" w:lineRule="atLeast"/>
        <w:rPr>
          <w:rFonts w:ascii="Verdana" w:hAnsi="Verdana"/>
          <w:sz w:val="18"/>
          <w:lang w:val="fr-CH"/>
        </w:rPr>
      </w:pPr>
      <w:r>
        <w:rPr>
          <w:rFonts w:ascii="Verdana" w:hAnsi="Verdana"/>
          <w:sz w:val="18"/>
          <w:lang w:val="fr-CH"/>
        </w:rPr>
        <w:t>Pour être valable, toute modification apportée au présent contrat requiert la forme écrite.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5.3.</w:t>
      </w:r>
    </w:p>
    <w:p>
      <w:pPr>
        <w:spacing w:line="260" w:lineRule="atLeast"/>
        <w:rPr>
          <w:rFonts w:ascii="Verdana" w:hAnsi="Verdana"/>
          <w:sz w:val="18"/>
          <w:lang w:val="fr-CH"/>
        </w:rPr>
      </w:pPr>
      <w:r>
        <w:rPr>
          <w:rFonts w:ascii="Verdana" w:hAnsi="Verdana"/>
          <w:sz w:val="18"/>
          <w:lang w:val="fr-CH"/>
        </w:rPr>
        <w:t>La nullité éventuelle d'une disposition du présent contrat ne met pas en cause la validité du reste du contrat.</w:t>
      </w:r>
    </w:p>
    <w:p>
      <w:pPr>
        <w:overflowPunct/>
        <w:autoSpaceDE/>
        <w:autoSpaceDN/>
        <w:adjustRightInd/>
        <w:textAlignment w:val="auto"/>
        <w:rPr>
          <w:rFonts w:ascii="Verdana" w:hAnsi="Verdana"/>
          <w:sz w:val="18"/>
          <w:lang w:val="fr-CH"/>
        </w:rPr>
      </w:pPr>
    </w:p>
    <w:p>
      <w:pPr>
        <w:spacing w:line="260" w:lineRule="atLeast"/>
        <w:rPr>
          <w:rFonts w:ascii="Verdana" w:hAnsi="Verdana"/>
          <w:sz w:val="18"/>
          <w:lang w:val="fr-CH"/>
        </w:rPr>
      </w:pPr>
      <w:r>
        <w:rPr>
          <w:rFonts w:ascii="Verdana" w:hAnsi="Verdana"/>
          <w:sz w:val="18"/>
          <w:lang w:val="fr-CH"/>
        </w:rPr>
        <w:t>5.4.</w:t>
      </w:r>
    </w:p>
    <w:p>
      <w:pPr>
        <w:spacing w:line="260" w:lineRule="atLeast"/>
        <w:rPr>
          <w:rFonts w:ascii="Verdana" w:hAnsi="Verdana"/>
          <w:sz w:val="18"/>
          <w:lang w:val="fr-CH"/>
        </w:rPr>
      </w:pPr>
      <w:r>
        <w:rPr>
          <w:rFonts w:ascii="Verdana" w:hAnsi="Verdana"/>
          <w:sz w:val="18"/>
          <w:lang w:val="fr-CH"/>
        </w:rPr>
        <w:t xml:space="preserve">Le présent contrat est soumis au droit suisse. Dans la mesure où le contrat n'y déroge pas, les dispositions des articles 363 </w:t>
      </w:r>
      <w:proofErr w:type="spellStart"/>
      <w:r>
        <w:rPr>
          <w:rFonts w:ascii="Verdana" w:hAnsi="Verdana"/>
          <w:sz w:val="18"/>
          <w:lang w:val="fr-CH"/>
        </w:rPr>
        <w:t>ss</w:t>
      </w:r>
      <w:proofErr w:type="spellEnd"/>
      <w:r>
        <w:rPr>
          <w:rFonts w:ascii="Verdana" w:hAnsi="Verdana"/>
          <w:sz w:val="18"/>
          <w:lang w:val="fr-CH"/>
        </w:rPr>
        <w:t xml:space="preserve"> CO sur le contrat d'entreprise s'appliquent.</w:t>
      </w: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lastRenderedPageBreak/>
        <w:t>5.5.</w:t>
      </w:r>
    </w:p>
    <w:p>
      <w:pPr>
        <w:spacing w:line="260" w:lineRule="atLeast"/>
        <w:rPr>
          <w:rFonts w:ascii="Verdana" w:hAnsi="Verdana"/>
          <w:sz w:val="18"/>
          <w:lang w:val="fr-CH"/>
        </w:rPr>
      </w:pPr>
      <w:r>
        <w:rPr>
          <w:rFonts w:ascii="Verdana" w:hAnsi="Verdana"/>
          <w:sz w:val="18"/>
          <w:lang w:val="fr-CH"/>
        </w:rPr>
        <w:t>En cas de litige quant au contrat, les parties conviennent, avant de saisir les tribunaux, de recourir à la médiation au sens de la Procédure civile fédérale.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5.6.</w:t>
      </w:r>
    </w:p>
    <w:p>
      <w:pPr>
        <w:spacing w:line="260" w:lineRule="atLeast"/>
        <w:rPr>
          <w:rFonts w:ascii="Verdana" w:hAnsi="Verdana"/>
          <w:sz w:val="18"/>
          <w:lang w:val="fr-CH"/>
        </w:rPr>
      </w:pPr>
      <w:r>
        <w:rPr>
          <w:rFonts w:ascii="Verdana" w:hAnsi="Verdana"/>
          <w:sz w:val="18"/>
          <w:lang w:val="fr-CH"/>
        </w:rPr>
        <w:t>Pour tout litige résultant du présent contrat, le for exclusif est à ..................................... (généralement le siège de la productrice/du producteur).</w:t>
      </w: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tbl>
      <w:tblPr>
        <w:tblW w:w="0" w:type="auto"/>
        <w:tblBorders>
          <w:bottom w:val="single" w:sz="4" w:space="0" w:color="auto"/>
        </w:tblBorders>
        <w:tblLook w:val="04A0" w:firstRow="1" w:lastRow="0" w:firstColumn="1" w:lastColumn="0" w:noHBand="0" w:noVBand="1"/>
      </w:tblPr>
      <w:tblGrid>
        <w:gridCol w:w="4747"/>
        <w:gridCol w:w="4748"/>
      </w:tblGrid>
      <w:tr>
        <w:tc>
          <w:tcPr>
            <w:tcW w:w="4747" w:type="dxa"/>
            <w:tcBorders>
              <w:bottom w:val="single" w:sz="4" w:space="0" w:color="auto"/>
            </w:tcBorders>
          </w:tcPr>
          <w:p>
            <w:pPr>
              <w:tabs>
                <w:tab w:val="left" w:pos="4395"/>
              </w:tabs>
              <w:spacing w:line="260" w:lineRule="atLeast"/>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w:t>
            </w: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tc>
        <w:tc>
          <w:tcPr>
            <w:tcW w:w="4748" w:type="dxa"/>
            <w:tcBorders>
              <w:bottom w:val="single" w:sz="4" w:space="0" w:color="auto"/>
            </w:tcBorders>
          </w:tcPr>
          <w:p>
            <w:pPr>
              <w:tabs>
                <w:tab w:val="left" w:pos="4395"/>
              </w:tabs>
              <w:spacing w:line="260" w:lineRule="atLeast"/>
              <w:rPr>
                <w:rFonts w:ascii="Verdana" w:hAnsi="Verdana"/>
                <w:sz w:val="18"/>
                <w:lang w:val="fr-CH"/>
              </w:rPr>
            </w:pPr>
            <w:r>
              <w:rPr>
                <w:rFonts w:ascii="Verdana" w:hAnsi="Verdana"/>
                <w:sz w:val="18"/>
                <w:lang w:val="fr-CH"/>
              </w:rPr>
              <w:t>La productrice/le producteur</w:t>
            </w:r>
          </w:p>
          <w:p>
            <w:pPr>
              <w:tabs>
                <w:tab w:val="left" w:pos="4395"/>
              </w:tabs>
              <w:spacing w:line="260" w:lineRule="atLeast"/>
              <w:rPr>
                <w:rFonts w:ascii="Verdana" w:hAnsi="Verdana"/>
                <w:sz w:val="18"/>
                <w:lang w:val="fr-CH"/>
              </w:rPr>
            </w:pPr>
          </w:p>
        </w:tc>
      </w:tr>
      <w:tr>
        <w:tc>
          <w:tcPr>
            <w:tcW w:w="4747" w:type="dxa"/>
            <w:tcBorders>
              <w:top w:val="single" w:sz="4" w:space="0" w:color="auto"/>
            </w:tcBorders>
          </w:tcPr>
          <w:p>
            <w:pPr>
              <w:tabs>
                <w:tab w:val="left" w:pos="4395"/>
              </w:tabs>
              <w:spacing w:line="260" w:lineRule="atLeast"/>
              <w:rPr>
                <w:rFonts w:ascii="Verdana" w:hAnsi="Verdana"/>
                <w:sz w:val="18"/>
                <w:lang w:val="fr-CH"/>
              </w:rPr>
            </w:pPr>
            <w:r>
              <w:rPr>
                <w:rFonts w:ascii="Verdana" w:hAnsi="Verdana"/>
                <w:sz w:val="18"/>
                <w:lang w:val="fr-CH"/>
              </w:rPr>
              <w:t xml:space="preserve">Lieu et date </w:t>
            </w: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tc>
        <w:tc>
          <w:tcPr>
            <w:tcW w:w="4748" w:type="dxa"/>
            <w:tcBorders>
              <w:top w:val="single" w:sz="4" w:space="0" w:color="auto"/>
            </w:tcBorders>
          </w:tcPr>
          <w:p>
            <w:pPr>
              <w:tabs>
                <w:tab w:val="left" w:pos="4395"/>
              </w:tabs>
              <w:spacing w:line="260" w:lineRule="atLeast"/>
              <w:rPr>
                <w:rFonts w:ascii="Verdana" w:hAnsi="Verdana"/>
                <w:sz w:val="18"/>
                <w:lang w:val="fr-CH"/>
              </w:rPr>
            </w:pPr>
          </w:p>
        </w:tc>
      </w:tr>
    </w:tbl>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i/>
          <w:sz w:val="16"/>
          <w:szCs w:val="18"/>
        </w:rPr>
        <w:t xml:space="preserve">Suissimage </w:t>
      </w:r>
      <w:proofErr w:type="spellStart"/>
      <w:r>
        <w:rPr>
          <w:rFonts w:ascii="Verdana" w:hAnsi="Verdana"/>
          <w:i/>
          <w:sz w:val="16"/>
          <w:szCs w:val="18"/>
        </w:rPr>
        <w:t>décembre</w:t>
      </w:r>
      <w:proofErr w:type="spellEnd"/>
      <w:r>
        <w:rPr>
          <w:rFonts w:ascii="Verdana" w:hAnsi="Verdana"/>
          <w:i/>
          <w:sz w:val="16"/>
          <w:szCs w:val="18"/>
        </w:rPr>
        <w:t xml:space="preserve"> 2022</w:t>
      </w:r>
    </w:p>
    <w:sectPr>
      <w:headerReference w:type="even" r:id="rId8"/>
      <w:headerReference w:type="default" r:id="rId9"/>
      <w:footnotePr>
        <w:numRestart w:val="eachSect"/>
      </w:footnotePr>
      <w:pgSz w:w="11907" w:h="16840" w:code="9"/>
      <w:pgMar w:top="1701" w:right="1134" w:bottom="1134" w:left="1418" w:header="45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pacing w:line="200" w:lineRule="exact"/>
      <w:jc w:val="center"/>
      <w:rPr>
        <w:rFonts w:ascii="Times" w:hAnsi="Times"/>
        <w:lang w:val="fr-FR"/>
      </w:rPr>
    </w:pPr>
    <w:r>
      <w:rPr>
        <w:rFonts w:ascii="Times" w:hAnsi="Times"/>
        <w:lang w:val="fr-FR"/>
      </w:rPr>
      <w:t xml:space="preserve">Contrat-type pour auteurs de scénarios (Variante B) page </w:t>
    </w:r>
    <w:r>
      <w:rPr>
        <w:rFonts w:ascii="Times" w:hAnsi="Times"/>
      </w:rPr>
      <w:pgNum/>
    </w:r>
    <w:r>
      <w:rPr>
        <w:rFonts w:ascii="Times" w:hAnsi="Times"/>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9072"/>
      </w:tabs>
      <w:spacing w:line="260" w:lineRule="atLeast"/>
      <w:rPr>
        <w:rFonts w:ascii="Verdana" w:hAnsi="Verdana"/>
        <w:sz w:val="18"/>
        <w:szCs w:val="18"/>
        <w:lang w:val="fr-FR"/>
      </w:rPr>
    </w:pPr>
    <w:r>
      <w:rPr>
        <w:rFonts w:ascii="Verdana" w:hAnsi="Verdana"/>
        <w:sz w:val="18"/>
        <w:szCs w:val="18"/>
        <w:lang w:val="fr-FR"/>
      </w:rPr>
      <w:t>Contrat-type pour autrices et auteurs de scénarios</w:t>
    </w:r>
    <w:r>
      <w:rPr>
        <w:rFonts w:ascii="Verdana" w:hAnsi="Verdana"/>
        <w:sz w:val="18"/>
        <w:szCs w:val="18"/>
        <w:lang w:val="fr-FR"/>
      </w:rPr>
      <w:tab/>
      <w:t xml:space="preserve">Page </w:t>
    </w:r>
    <w:r>
      <w:rPr>
        <w:rFonts w:ascii="Verdana" w:hAnsi="Verdana"/>
        <w:sz w:val="18"/>
        <w:szCs w:val="18"/>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B14FB78"/>
    <w:lvl w:ilvl="0">
      <w:numFmt w:val="decimal"/>
      <w:lvlText w:val="*"/>
      <w:lvlJc w:val="left"/>
    </w:lvl>
  </w:abstractNum>
  <w:abstractNum w:abstractNumId="1" w15:restartNumberingAfterBreak="0">
    <w:nsid w:val="08071E15"/>
    <w:multiLevelType w:val="hybridMultilevel"/>
    <w:tmpl w:val="97BA4E8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5191A"/>
    <w:multiLevelType w:val="hybridMultilevel"/>
    <w:tmpl w:val="7F74058E"/>
    <w:lvl w:ilvl="0" w:tplc="398861AA">
      <w:start w:val="1"/>
      <w:numFmt w:val="decimal"/>
      <w:lvlText w:val="%1"/>
      <w:lvlJc w:val="left"/>
      <w:pPr>
        <w:ind w:left="720" w:hanging="360"/>
      </w:pPr>
      <w:rPr>
        <w:rFonts w:ascii="Verdana" w:hAnsi="Verdana"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8F91B5C"/>
    <w:multiLevelType w:val="hybridMultilevel"/>
    <w:tmpl w:val="86F6FDF2"/>
    <w:lvl w:ilvl="0" w:tplc="38FEB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5B6580"/>
    <w:multiLevelType w:val="hybridMultilevel"/>
    <w:tmpl w:val="6B6EC040"/>
    <w:lvl w:ilvl="0" w:tplc="29724CC4">
      <w:start w:val="1"/>
      <w:numFmt w:val="decimal"/>
      <w:pStyle w:val="Handbuchberschrift3"/>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7C83BAA"/>
    <w:multiLevelType w:val="hybridMultilevel"/>
    <w:tmpl w:val="383CDB9A"/>
    <w:lvl w:ilvl="0" w:tplc="38FEB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804A0D"/>
    <w:multiLevelType w:val="hybridMultilevel"/>
    <w:tmpl w:val="A9B656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B655E2"/>
    <w:multiLevelType w:val="hybridMultilevel"/>
    <w:tmpl w:val="187EFB68"/>
    <w:lvl w:ilvl="0" w:tplc="D0DAE9D6">
      <w:start w:val="1"/>
      <w:numFmt w:val="decimal"/>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56D2AD7"/>
    <w:multiLevelType w:val="multilevel"/>
    <w:tmpl w:val="06A442CA"/>
    <w:lvl w:ilvl="0">
      <w:start w:val="1"/>
      <w:numFmt w:val="decimal"/>
      <w:pStyle w:val="Handbuchberschrift1"/>
      <w:lvlText w:val="%1"/>
      <w:lvlJc w:val="left"/>
      <w:pPr>
        <w:tabs>
          <w:tab w:val="num" w:pos="737"/>
        </w:tabs>
        <w:ind w:left="737" w:hanging="737"/>
      </w:pPr>
      <w:rPr>
        <w:rFonts w:ascii="Verdana" w:hAnsi="Verdana" w:hint="default"/>
        <w:b/>
        <w:i w:val="0"/>
        <w:sz w:val="22"/>
      </w:rPr>
    </w:lvl>
    <w:lvl w:ilvl="1">
      <w:start w:val="1"/>
      <w:numFmt w:val="decimal"/>
      <w:pStyle w:val="Handbuchberschrift2"/>
      <w:lvlText w:val="%1.%2"/>
      <w:lvlJc w:val="left"/>
      <w:pPr>
        <w:tabs>
          <w:tab w:val="num" w:pos="737"/>
        </w:tabs>
        <w:ind w:left="737" w:hanging="737"/>
      </w:pPr>
      <w:rPr>
        <w:rFonts w:ascii="Verdana" w:hAnsi="Verdana" w:hint="default"/>
        <w:b/>
        <w:i w:val="0"/>
        <w:sz w:val="20"/>
      </w:rPr>
    </w:lvl>
    <w:lvl w:ilvl="2">
      <w:start w:val="1"/>
      <w:numFmt w:val="decimal"/>
      <w:lvlText w:val="%1.%2.%3"/>
      <w:lvlJc w:val="left"/>
      <w:pPr>
        <w:tabs>
          <w:tab w:val="num" w:pos="737"/>
        </w:tabs>
        <w:ind w:left="737" w:hanging="737"/>
      </w:pPr>
      <w:rPr>
        <w:rFonts w:ascii="Verdana" w:hAnsi="Verdana" w:hint="default"/>
        <w:b/>
        <w:i w:val="0"/>
        <w:sz w:val="18"/>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9" w15:restartNumberingAfterBreak="0">
    <w:nsid w:val="49D701C3"/>
    <w:multiLevelType w:val="hybridMultilevel"/>
    <w:tmpl w:val="20329B02"/>
    <w:lvl w:ilvl="0" w:tplc="B4604C54">
      <w:start w:val="1"/>
      <w:numFmt w:val="decimal"/>
      <w:lvlText w:val="%1.1"/>
      <w:lvlJc w:val="left"/>
      <w:pPr>
        <w:ind w:left="720" w:hanging="360"/>
      </w:pPr>
      <w:rPr>
        <w:rFonts w:ascii="Verdana" w:hAnsi="Verdana"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1663EF6"/>
    <w:multiLevelType w:val="hybridMultilevel"/>
    <w:tmpl w:val="9B42D50A"/>
    <w:lvl w:ilvl="0" w:tplc="1E342382">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4622E76"/>
    <w:multiLevelType w:val="hybridMultilevel"/>
    <w:tmpl w:val="48C04780"/>
    <w:lvl w:ilvl="0" w:tplc="DA3CC74A">
      <w:start w:val="1"/>
      <w:numFmt w:val="decimal"/>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F4F490C"/>
    <w:multiLevelType w:val="hybridMultilevel"/>
    <w:tmpl w:val="F7DEBF8C"/>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4214747">
    <w:abstractNumId w:val="8"/>
  </w:num>
  <w:num w:numId="2" w16cid:durableId="392967757">
    <w:abstractNumId w:val="2"/>
  </w:num>
  <w:num w:numId="3" w16cid:durableId="1270159787">
    <w:abstractNumId w:val="9"/>
  </w:num>
  <w:num w:numId="4" w16cid:durableId="363486281">
    <w:abstractNumId w:val="7"/>
  </w:num>
  <w:num w:numId="5" w16cid:durableId="1831745974">
    <w:abstractNumId w:val="11"/>
  </w:num>
  <w:num w:numId="6" w16cid:durableId="677191893">
    <w:abstractNumId w:val="8"/>
  </w:num>
  <w:num w:numId="7" w16cid:durableId="1642612619">
    <w:abstractNumId w:val="4"/>
  </w:num>
  <w:num w:numId="8" w16cid:durableId="2010713615">
    <w:abstractNumId w:val="4"/>
  </w:num>
  <w:num w:numId="9" w16cid:durableId="1931814705">
    <w:abstractNumId w:val="2"/>
  </w:num>
  <w:num w:numId="10" w16cid:durableId="10345777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2125155582">
    <w:abstractNumId w:val="12"/>
  </w:num>
  <w:num w:numId="12" w16cid:durableId="1549881533">
    <w:abstractNumId w:val="5"/>
  </w:num>
  <w:num w:numId="13" w16cid:durableId="542134089">
    <w:abstractNumId w:val="3"/>
  </w:num>
  <w:num w:numId="14" w16cid:durableId="982201780">
    <w:abstractNumId w:val="10"/>
  </w:num>
  <w:num w:numId="15" w16cid:durableId="771703607">
    <w:abstractNumId w:val="1"/>
  </w:num>
  <w:num w:numId="16" w16cid:durableId="111281887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8"/>
  <w:autoHyphenation/>
  <w:hyphenationZone w:val="425"/>
  <w:drawingGridHorizontalSpacing w:val="10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3F8818-87EC-42ED-8507-60C7914C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nhideWhenUsed/>
    <w:qFormat/>
    <w:pPr>
      <w:keepNext/>
      <w:spacing w:before="240" w:after="60"/>
      <w:outlineLvl w:val="1"/>
    </w:pPr>
    <w:rPr>
      <w:rFonts w:ascii="Cambria" w:hAnsi="Cambria"/>
      <w:b/>
      <w:bCs/>
      <w:i/>
      <w:iCs/>
      <w:sz w:val="28"/>
      <w:szCs w:val="28"/>
    </w:rPr>
  </w:style>
  <w:style w:type="paragraph" w:styleId="berschrift3">
    <w:name w:val="heading 3"/>
    <w:basedOn w:val="Standard"/>
    <w:link w:val="berschrift3Zchn"/>
    <w:uiPriority w:val="9"/>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Cambria" w:eastAsia="Times New Roman" w:hAnsi="Cambria" w:cs="Times New Roman"/>
      <w:b/>
      <w:bCs/>
      <w:kern w:val="32"/>
      <w:sz w:val="32"/>
      <w:szCs w:val="32"/>
      <w:lang w:val="de-CH" w:eastAsia="de-DE"/>
    </w:rPr>
  </w:style>
  <w:style w:type="character" w:customStyle="1" w:styleId="berschrift2Zchn">
    <w:name w:val="Überschrift 2 Zchn"/>
    <w:basedOn w:val="Absatz-Standardschriftart"/>
    <w:link w:val="berschrift2"/>
    <w:rPr>
      <w:rFonts w:ascii="Cambria" w:eastAsia="Times New Roman" w:hAnsi="Cambria" w:cs="Times New Roman"/>
      <w:b/>
      <w:bCs/>
      <w:i/>
      <w:iCs/>
      <w:sz w:val="28"/>
      <w:szCs w:val="28"/>
      <w:lang w:val="de-CH" w:eastAsia="de-DE"/>
    </w:rPr>
  </w:style>
  <w:style w:type="character" w:customStyle="1" w:styleId="berschrift3Zchn">
    <w:name w:val="Überschrift 3 Zchn"/>
    <w:basedOn w:val="Absatz-Standardschriftart"/>
    <w:link w:val="berschrift3"/>
    <w:uiPriority w:val="9"/>
    <w:semiHidden/>
    <w:rPr>
      <w:rFonts w:ascii="Cambria" w:eastAsia="Times New Roman" w:hAnsi="Cambria" w:cs="Times New Roman"/>
      <w:b/>
      <w:bCs/>
      <w:sz w:val="26"/>
      <w:szCs w:val="26"/>
      <w:lang w:val="de-CH" w:eastAsia="de-DE"/>
    </w:rPr>
  </w:style>
  <w:style w:type="paragraph" w:styleId="Verzeichnis1">
    <w:name w:val="toc 1"/>
    <w:basedOn w:val="Standard"/>
    <w:next w:val="Standard"/>
    <w:autoRedefine/>
    <w:uiPriority w:val="39"/>
    <w:semiHidden/>
    <w:unhideWhenUsed/>
    <w:rPr>
      <w:b/>
    </w:rPr>
  </w:style>
  <w:style w:type="paragraph" w:styleId="Verzeichnis2">
    <w:name w:val="toc 2"/>
    <w:basedOn w:val="Standard"/>
    <w:next w:val="Standard"/>
    <w:autoRedefine/>
    <w:uiPriority w:val="39"/>
    <w:semiHidden/>
    <w:unhideWhenUsed/>
    <w:pPr>
      <w:ind w:left="284"/>
    </w:pPr>
  </w:style>
  <w:style w:type="paragraph" w:styleId="Verzeichnis3">
    <w:name w:val="toc 3"/>
    <w:basedOn w:val="Standard"/>
    <w:next w:val="Standard"/>
    <w:autoRedefine/>
    <w:uiPriority w:val="39"/>
    <w:semiHidden/>
    <w:unhideWhenUsed/>
    <w:pPr>
      <w:ind w:left="567"/>
    </w:pPr>
  </w:style>
  <w:style w:type="paragraph" w:customStyle="1" w:styleId="Handbuchberschrift1">
    <w:name w:val="Handbuch_Überschrift1"/>
    <w:basedOn w:val="berschrift1"/>
    <w:autoRedefine/>
    <w:pPr>
      <w:numPr>
        <w:numId w:val="6"/>
      </w:numPr>
    </w:pPr>
    <w:rPr>
      <w:szCs w:val="24"/>
    </w:rPr>
  </w:style>
  <w:style w:type="paragraph" w:customStyle="1" w:styleId="Handbuchberschrift2">
    <w:name w:val="Handbuch_Überschrift2"/>
    <w:basedOn w:val="berschrift2"/>
    <w:autoRedefine/>
    <w:pPr>
      <w:numPr>
        <w:ilvl w:val="1"/>
        <w:numId w:val="6"/>
      </w:numPr>
    </w:pPr>
    <w:rPr>
      <w:bCs w:val="0"/>
      <w:szCs w:val="24"/>
    </w:rPr>
  </w:style>
  <w:style w:type="paragraph" w:customStyle="1" w:styleId="Handbuchberschrift3">
    <w:name w:val="Handbuch_Überschrift3"/>
    <w:basedOn w:val="berschrift3"/>
    <w:autoRedefine/>
    <w:pPr>
      <w:numPr>
        <w:numId w:val="8"/>
      </w:numPr>
      <w:spacing w:before="120"/>
      <w:ind w:left="0" w:firstLine="0"/>
    </w:pPr>
    <w:rPr>
      <w:szCs w:val="24"/>
    </w:rPr>
  </w:style>
  <w:style w:type="paragraph" w:styleId="Fuzeile">
    <w:name w:val="footer"/>
    <w:basedOn w:val="Standard"/>
    <w:link w:val="FuzeileZchn"/>
    <w:autoRedefine/>
    <w:uiPriority w:val="99"/>
    <w:unhideWhenUsed/>
    <w:pPr>
      <w:tabs>
        <w:tab w:val="center" w:pos="4536"/>
        <w:tab w:val="right" w:pos="9072"/>
      </w:tabs>
    </w:pPr>
    <w:rPr>
      <w:sz w:val="14"/>
    </w:rPr>
  </w:style>
  <w:style w:type="character" w:customStyle="1" w:styleId="FuzeileZchn">
    <w:name w:val="Fußzeile Zchn"/>
    <w:basedOn w:val="Absatz-Standardschriftart"/>
    <w:link w:val="Fuzeile"/>
    <w:uiPriority w:val="99"/>
    <w:rPr>
      <w:sz w:val="14"/>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Titel">
    <w:name w:val="Title"/>
    <w:basedOn w:val="Standard"/>
    <w:next w:val="Standard"/>
    <w:link w:val="TitelZchn"/>
    <w:uiPriority w:val="10"/>
    <w:qFormat/>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rPr>
      <w:rFonts w:ascii="Cambria" w:eastAsia="Times New Roman" w:hAnsi="Cambria" w:cs="Times New Roman"/>
      <w:b/>
      <w:bCs/>
      <w:kern w:val="28"/>
      <w:sz w:val="32"/>
      <w:szCs w:val="32"/>
      <w:lang w:val="de-CH" w:eastAsia="de-DE"/>
    </w:rPr>
  </w:style>
  <w:style w:type="paragraph" w:styleId="KeinLeerraum">
    <w:name w:val="No Spacing"/>
    <w:uiPriority w:val="1"/>
    <w:qFormat/>
    <w:pPr>
      <w:spacing w:line="260" w:lineRule="atLeast"/>
      <w:ind w:right="1077"/>
    </w:pPr>
    <w:rPr>
      <w:rFonts w:ascii="Univers" w:hAnsi="Univers"/>
      <w:lang w:eastAsia="de-DE"/>
    </w:rPr>
  </w:style>
  <w:style w:type="paragraph" w:styleId="Textkrper">
    <w:name w:val="Body Text"/>
    <w:basedOn w:val="Standard"/>
    <w:link w:val="TextkrperZchn"/>
    <w:semiHidden/>
    <w:pPr>
      <w:tabs>
        <w:tab w:val="left" w:pos="2268"/>
        <w:tab w:val="left" w:pos="5670"/>
        <w:tab w:val="left" w:pos="7655"/>
      </w:tabs>
    </w:pPr>
    <w:rPr>
      <w:sz w:val="18"/>
    </w:rPr>
  </w:style>
  <w:style w:type="character" w:customStyle="1" w:styleId="TextkrperZchn">
    <w:name w:val="Textkörper Zchn"/>
    <w:basedOn w:val="Absatz-Standardschriftart"/>
    <w:link w:val="Textkrper"/>
    <w:semiHidden/>
    <w:rPr>
      <w:sz w:val="18"/>
      <w:lang w:val="de-DE" w:eastAsia="de-DE"/>
    </w:rPr>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sz w:val="16"/>
      <w:szCs w:val="16"/>
      <w:lang w:val="de-DE" w:eastAsia="de-DE"/>
    </w:rPr>
  </w:style>
  <w:style w:type="paragraph" w:styleId="NurText">
    <w:name w:val="Plain Text"/>
    <w:basedOn w:val="Standard"/>
    <w:link w:val="NurTextZchn"/>
    <w:uiPriority w:val="99"/>
    <w:semiHidden/>
    <w:unhideWhenUsed/>
    <w:pPr>
      <w:overflowPunct/>
      <w:autoSpaceDE/>
      <w:autoSpaceDN/>
      <w:adjustRightInd/>
      <w:textAlignment w:val="auto"/>
    </w:pPr>
    <w:rPr>
      <w:rFonts w:ascii="Verdana" w:eastAsia="Calibri" w:hAnsi="Verdana"/>
      <w:sz w:val="18"/>
      <w:szCs w:val="21"/>
      <w:lang w:eastAsia="en-US"/>
    </w:rPr>
  </w:style>
  <w:style w:type="character" w:customStyle="1" w:styleId="NurTextZchn">
    <w:name w:val="Nur Text Zchn"/>
    <w:basedOn w:val="Absatz-Standardschriftart"/>
    <w:link w:val="NurText"/>
    <w:uiPriority w:val="99"/>
    <w:semiHidden/>
    <w:rPr>
      <w:rFonts w:ascii="Verdana" w:eastAsia="Calibri" w:hAnsi="Verdana"/>
      <w:sz w:val="18"/>
      <w:szCs w:val="21"/>
      <w:lang w:val="de-DE" w:eastAsia="en-US"/>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lang w:val="de-DE"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86501-58F8-4FEC-94B5-783E7610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2986</Words>
  <Characters>18818</Characters>
  <Application>Microsoft Office Word</Application>
  <DocSecurity>0</DocSecurity>
  <Lines>156</Lines>
  <Paragraphs>43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SUISSIMAGE</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Frei</dc:creator>
  <cp:keywords/>
  <cp:lastModifiedBy>Daniel Rohrbach (dro)</cp:lastModifiedBy>
  <cp:revision>28</cp:revision>
  <dcterms:created xsi:type="dcterms:W3CDTF">2022-05-24T08:35:00Z</dcterms:created>
  <dcterms:modified xsi:type="dcterms:W3CDTF">2022-12-22T14:50:00Z</dcterms:modified>
</cp:coreProperties>
</file>