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2835"/>
          <w:tab w:val="clear" w:pos="5670"/>
          <w:tab w:val="left" w:pos="2694"/>
          <w:tab w:val="left" w:pos="6521"/>
        </w:tabs>
        <w:spacing w:line="260" w:lineRule="atLeast"/>
        <w:jc w:val="both"/>
        <w:rPr>
          <w:rFonts w:ascii="Verdana" w:hAnsi="Verdana"/>
          <w:sz w:val="22"/>
          <w:lang w:val="fr-CH"/>
        </w:rPr>
      </w:pPr>
      <w:r>
        <w:rPr>
          <w:rFonts w:ascii="Verdana" w:hAnsi="Verdana"/>
          <w:sz w:val="22"/>
          <w:lang w:val="fr-CH"/>
        </w:rPr>
        <w:t>ARF/FDS</w:t>
      </w:r>
      <w:r>
        <w:rPr>
          <w:rFonts w:ascii="Verdana" w:hAnsi="Verdana"/>
          <w:sz w:val="22"/>
          <w:lang w:val="fr-CH"/>
        </w:rPr>
        <w:tab/>
        <w:t>SUISSIMAGE</w:t>
      </w:r>
      <w:r>
        <w:rPr>
          <w:rFonts w:ascii="Verdana" w:hAnsi="Verdana"/>
          <w:sz w:val="22"/>
          <w:lang w:val="fr-CH"/>
        </w:rPr>
        <w:tab/>
        <w:t>SFP</w:t>
      </w:r>
      <w:r>
        <w:rPr>
          <w:rFonts w:ascii="Verdana" w:hAnsi="Verdana"/>
          <w:sz w:val="22"/>
          <w:lang w:val="fr-CH"/>
        </w:rPr>
        <w:tab/>
      </w:r>
    </w:p>
    <w:p>
      <w:pPr>
        <w:tabs>
          <w:tab w:val="left" w:pos="2694"/>
          <w:tab w:val="left" w:pos="6521"/>
        </w:tabs>
        <w:spacing w:line="0" w:lineRule="atLeast"/>
        <w:jc w:val="both"/>
        <w:rPr>
          <w:rFonts w:ascii="Verdana" w:hAnsi="Verdana"/>
          <w:sz w:val="16"/>
          <w:lang w:val="fr-CH"/>
        </w:rPr>
      </w:pPr>
      <w:r>
        <w:rPr>
          <w:rFonts w:ascii="Verdana" w:hAnsi="Verdana"/>
          <w:sz w:val="16"/>
          <w:lang w:val="fr-CH"/>
        </w:rPr>
        <w:t>Association suisse des</w:t>
      </w:r>
      <w:r>
        <w:rPr>
          <w:rFonts w:ascii="Verdana" w:hAnsi="Verdana"/>
          <w:sz w:val="16"/>
          <w:lang w:val="fr-CH"/>
        </w:rPr>
        <w:tab/>
        <w:t>Coopérative suisse pour les droits</w:t>
      </w:r>
      <w:r>
        <w:rPr>
          <w:rFonts w:ascii="Verdana" w:hAnsi="Verdana"/>
          <w:sz w:val="16"/>
          <w:lang w:val="fr-CH"/>
        </w:rPr>
        <w:tab/>
        <w:t>Association suisse des</w:t>
      </w:r>
      <w:r>
        <w:rPr>
          <w:rFonts w:ascii="Verdana" w:hAnsi="Verdana"/>
          <w:sz w:val="16"/>
          <w:lang w:val="fr-CH"/>
        </w:rPr>
        <w:tab/>
      </w:r>
    </w:p>
    <w:p>
      <w:pPr>
        <w:pStyle w:val="Textkrper"/>
        <w:tabs>
          <w:tab w:val="left" w:pos="2694"/>
          <w:tab w:val="left" w:pos="6521"/>
        </w:tabs>
        <w:spacing w:line="0" w:lineRule="atLeast"/>
        <w:jc w:val="left"/>
        <w:rPr>
          <w:rFonts w:ascii="Verdana" w:hAnsi="Verdana"/>
          <w:sz w:val="16"/>
          <w:lang w:val="fr-CH"/>
        </w:rPr>
      </w:pPr>
      <w:proofErr w:type="spellStart"/>
      <w:r>
        <w:rPr>
          <w:rFonts w:ascii="Verdana" w:hAnsi="Verdana"/>
          <w:sz w:val="16"/>
          <w:lang w:val="fr-CH"/>
        </w:rPr>
        <w:t>réalisateurs∙trices</w:t>
      </w:r>
      <w:proofErr w:type="spellEnd"/>
      <w:r>
        <w:rPr>
          <w:rFonts w:ascii="Verdana" w:hAnsi="Verdana"/>
          <w:sz w:val="16"/>
          <w:lang w:val="fr-CH"/>
        </w:rPr>
        <w:t xml:space="preserve"> </w:t>
      </w:r>
      <w:r>
        <w:rPr>
          <w:rFonts w:ascii="Verdana" w:hAnsi="Verdana"/>
          <w:sz w:val="16"/>
          <w:lang w:val="fr-CH"/>
        </w:rPr>
        <w:tab/>
        <w:t>d'auteurs d'œuvres audiovisuelles</w:t>
      </w:r>
      <w:r>
        <w:rPr>
          <w:rFonts w:ascii="Verdana" w:hAnsi="Verdana"/>
          <w:sz w:val="16"/>
          <w:lang w:val="fr-CH"/>
        </w:rPr>
        <w:tab/>
        <w:t>producteurs de films</w:t>
      </w:r>
      <w:r>
        <w:rPr>
          <w:rFonts w:ascii="Verdana" w:hAnsi="Verdana"/>
          <w:sz w:val="16"/>
          <w:lang w:val="fr-CH"/>
        </w:rPr>
        <w:tab/>
      </w:r>
    </w:p>
    <w:p>
      <w:pPr>
        <w:tabs>
          <w:tab w:val="left" w:pos="2694"/>
          <w:tab w:val="left" w:pos="6521"/>
        </w:tabs>
        <w:spacing w:line="0" w:lineRule="atLeast"/>
        <w:jc w:val="both"/>
        <w:rPr>
          <w:rFonts w:ascii="Verdana" w:hAnsi="Verdana"/>
          <w:sz w:val="16"/>
          <w:lang w:val="fr-CH"/>
        </w:rPr>
      </w:pPr>
      <w:r>
        <w:rPr>
          <w:rFonts w:ascii="Verdana" w:hAnsi="Verdana"/>
          <w:sz w:val="16"/>
          <w:lang w:val="fr-CH"/>
        </w:rPr>
        <w:t>et scénaristes</w:t>
      </w:r>
    </w:p>
    <w:p>
      <w:pPr>
        <w:tabs>
          <w:tab w:val="left" w:pos="2835"/>
          <w:tab w:val="left" w:pos="5670"/>
        </w:tabs>
        <w:spacing w:line="260" w:lineRule="atLeast"/>
        <w:rPr>
          <w:rFonts w:ascii="Verdana" w:hAnsi="Verdana"/>
          <w:lang w:val="fr-CH"/>
        </w:rPr>
      </w:pPr>
    </w:p>
    <w:p>
      <w:pPr>
        <w:pStyle w:val="Kopfzeile"/>
        <w:tabs>
          <w:tab w:val="clear" w:pos="4536"/>
          <w:tab w:val="clear" w:pos="9072"/>
          <w:tab w:val="left" w:pos="2835"/>
          <w:tab w:val="left" w:pos="5670"/>
        </w:tabs>
        <w:spacing w:line="260" w:lineRule="atLeast"/>
        <w:rPr>
          <w:rFonts w:ascii="Verdana" w:hAnsi="Verdana"/>
          <w:b/>
          <w:bCs/>
          <w:sz w:val="22"/>
          <w:lang w:val="fr-CH"/>
        </w:rPr>
      </w:pPr>
      <w:r>
        <w:rPr>
          <w:rFonts w:ascii="Verdana" w:hAnsi="Verdana"/>
          <w:b/>
          <w:bCs/>
          <w:sz w:val="22"/>
          <w:lang w:val="fr-CH"/>
        </w:rPr>
        <w:t>GARP</w:t>
      </w:r>
    </w:p>
    <w:p>
      <w:pPr>
        <w:pStyle w:val="Kopfzeile"/>
        <w:tabs>
          <w:tab w:val="clear" w:pos="4536"/>
          <w:tab w:val="clear" w:pos="9072"/>
          <w:tab w:val="left" w:pos="2835"/>
          <w:tab w:val="left" w:pos="5670"/>
        </w:tabs>
        <w:spacing w:line="0" w:lineRule="atLeast"/>
        <w:rPr>
          <w:rFonts w:ascii="Verdana" w:hAnsi="Verdana"/>
          <w:sz w:val="16"/>
          <w:lang w:val="fr-CH"/>
        </w:rPr>
      </w:pPr>
      <w:r>
        <w:rPr>
          <w:rFonts w:ascii="Verdana" w:hAnsi="Verdana"/>
          <w:sz w:val="16"/>
          <w:lang w:val="fr-CH"/>
        </w:rPr>
        <w:t>Groupe auteurs,</w:t>
      </w:r>
    </w:p>
    <w:p>
      <w:pPr>
        <w:pStyle w:val="Kopfzeile"/>
        <w:tabs>
          <w:tab w:val="clear" w:pos="4536"/>
          <w:tab w:val="clear" w:pos="9072"/>
          <w:tab w:val="left" w:pos="2835"/>
          <w:tab w:val="left" w:pos="5670"/>
        </w:tabs>
        <w:spacing w:line="0" w:lineRule="atLeast"/>
        <w:rPr>
          <w:rFonts w:ascii="Verdana" w:hAnsi="Verdana"/>
          <w:lang w:val="fr-CH"/>
        </w:rPr>
      </w:pPr>
      <w:r>
        <w:rPr>
          <w:rFonts w:ascii="Verdana" w:hAnsi="Verdana"/>
          <w:sz w:val="16"/>
          <w:lang w:val="fr-CH"/>
        </w:rPr>
        <w:t>réalisateurs, producteurs</w:t>
      </w:r>
    </w:p>
    <w:p>
      <w:pPr>
        <w:tabs>
          <w:tab w:val="left" w:pos="2835"/>
          <w:tab w:val="left" w:pos="5670"/>
        </w:tabs>
        <w:spacing w:line="260" w:lineRule="atLeast"/>
        <w:rPr>
          <w:rFonts w:ascii="Verdana" w:hAnsi="Verdana"/>
          <w:lang w:val="fr-CH"/>
        </w:rPr>
      </w:pPr>
    </w:p>
    <w:p>
      <w:pPr>
        <w:pStyle w:val="Textkrper2"/>
        <w:spacing w:line="260" w:lineRule="atLeast"/>
        <w:jc w:val="both"/>
        <w:rPr>
          <w:rFonts w:ascii="Verdana" w:hAnsi="Verdana"/>
          <w:sz w:val="18"/>
          <w:lang w:val="fr-CH"/>
        </w:rPr>
      </w:pPr>
      <w:r>
        <w:rPr>
          <w:rFonts w:ascii="Verdana" w:hAnsi="Verdana"/>
          <w:sz w:val="18"/>
          <w:lang w:val="fr-CH"/>
        </w:rPr>
        <w:t>Ce contrat-type est recommandé par les organisations mentionnées dans l’en-tête. Il va de soi que vous pouvez le modifier. Mais si les modifications vont au-delà des compléments ou des variantes prévus, vous ne pouvez plus faire figurer lesdites organisations sur le contrat.</w:t>
      </w:r>
    </w:p>
    <w:p>
      <w:pPr>
        <w:tabs>
          <w:tab w:val="left" w:pos="2835"/>
          <w:tab w:val="left" w:pos="5670"/>
        </w:tabs>
        <w:spacing w:line="260" w:lineRule="atLeast"/>
        <w:rPr>
          <w:rFonts w:ascii="Verdana" w:hAnsi="Verdana"/>
          <w:lang w:val="fr-CH"/>
        </w:rPr>
      </w:pPr>
    </w:p>
    <w:p>
      <w:pPr>
        <w:pStyle w:val="berschrift1"/>
        <w:spacing w:line="260" w:lineRule="atLeast"/>
        <w:rPr>
          <w:rFonts w:ascii="Verdana" w:hAnsi="Verdana"/>
          <w:lang w:val="fr-CH"/>
        </w:rPr>
      </w:pPr>
      <w:r>
        <w:rPr>
          <w:rFonts w:ascii="Verdana" w:hAnsi="Verdana"/>
          <w:lang w:val="fr-CH"/>
        </w:rPr>
        <w:t>Participation d’une coautrice ou d’un coauteur au développement d’un scénario / traitement</w:t>
      </w:r>
    </w:p>
    <w:p>
      <w:pPr>
        <w:tabs>
          <w:tab w:val="left" w:pos="2835"/>
          <w:tab w:val="left" w:pos="5670"/>
        </w:tabs>
        <w:spacing w:line="260" w:lineRule="atLeast"/>
        <w:rPr>
          <w:rFonts w:ascii="Verdana" w:hAnsi="Verdana"/>
          <w:lang w:val="fr-CH"/>
        </w:rPr>
      </w:pPr>
    </w:p>
    <w:p>
      <w:pPr>
        <w:tabs>
          <w:tab w:val="left" w:pos="2835"/>
          <w:tab w:val="left" w:pos="5670"/>
        </w:tabs>
        <w:spacing w:line="260" w:lineRule="atLeast"/>
        <w:rPr>
          <w:rFonts w:ascii="Verdana" w:hAnsi="Verdana"/>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Contrat entre</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w:t>
      </w:r>
    </w:p>
    <w:p>
      <w:pPr>
        <w:tabs>
          <w:tab w:val="left" w:pos="2835"/>
          <w:tab w:val="left" w:pos="5670"/>
        </w:tabs>
        <w:spacing w:line="260" w:lineRule="atLeast"/>
        <w:jc w:val="both"/>
        <w:rPr>
          <w:rFonts w:ascii="Verdana" w:hAnsi="Verdana"/>
          <w:bCs/>
          <w:sz w:val="18"/>
          <w:lang w:val="fr-CH"/>
        </w:rPr>
      </w:pPr>
      <w:r>
        <w:rPr>
          <w:rFonts w:ascii="Verdana" w:hAnsi="Verdana"/>
          <w:bCs/>
          <w:sz w:val="18"/>
          <w:lang w:val="fr-CH"/>
        </w:rPr>
        <w:tab/>
      </w:r>
      <w:r>
        <w:rPr>
          <w:rFonts w:ascii="Verdana" w:hAnsi="Verdana"/>
          <w:bCs/>
          <w:sz w:val="18"/>
          <w:lang w:val="fr-CH"/>
        </w:rPr>
        <w:tab/>
      </w:r>
      <w:r>
        <w:rPr>
          <w:rFonts w:ascii="Verdana" w:hAnsi="Verdana"/>
          <w:bCs/>
          <w:sz w:val="18"/>
          <w:lang w:val="fr-CH"/>
        </w:rPr>
        <w:tab/>
        <w:t>- la productrice/le producteur -</w:t>
      </w:r>
    </w:p>
    <w:p>
      <w:pPr>
        <w:tabs>
          <w:tab w:val="left" w:pos="2835"/>
          <w:tab w:val="left" w:pos="5670"/>
        </w:tabs>
        <w:spacing w:line="260" w:lineRule="atLeast"/>
        <w:rPr>
          <w:rFonts w:ascii="Verdana" w:hAnsi="Verdana"/>
          <w:bCs/>
          <w:sz w:val="18"/>
          <w:lang w:val="fr-CH"/>
        </w:rPr>
      </w:pPr>
      <w:r>
        <w:rPr>
          <w:rFonts w:ascii="Verdana" w:hAnsi="Verdana"/>
          <w:bCs/>
          <w:sz w:val="18"/>
          <w:lang w:val="fr-CH"/>
        </w:rPr>
        <w:t>et</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w:t>
      </w:r>
    </w:p>
    <w:p>
      <w:pPr>
        <w:pStyle w:val="Textkrper"/>
        <w:tabs>
          <w:tab w:val="right" w:leader="dot" w:pos="9072"/>
        </w:tabs>
        <w:spacing w:line="260" w:lineRule="atLeast"/>
        <w:rPr>
          <w:rFonts w:ascii="Verdana" w:hAnsi="Verdana"/>
          <w:sz w:val="18"/>
          <w:lang w:val="fr-CH"/>
        </w:rPr>
      </w:pPr>
    </w:p>
    <w:p>
      <w:pPr>
        <w:pStyle w:val="Textkrper"/>
        <w:tabs>
          <w:tab w:val="right" w:leader="dot" w:pos="9072"/>
        </w:tabs>
        <w:spacing w:line="260" w:lineRule="atLeast"/>
        <w:rPr>
          <w:rFonts w:ascii="Verdana" w:hAnsi="Verdana"/>
          <w:sz w:val="18"/>
          <w:lang w:val="fr-CH"/>
        </w:rPr>
      </w:pPr>
      <w:r>
        <w:rPr>
          <w:rFonts w:ascii="Verdana" w:hAnsi="Verdana"/>
          <w:sz w:val="18"/>
          <w:lang w:val="fr-CH"/>
        </w:rPr>
        <w:t xml:space="preserve">membre de la société de gestion: </w:t>
      </w:r>
      <w:r>
        <w:rPr>
          <w:rFonts w:ascii="Verdana" w:hAnsi="Verdana"/>
          <w:sz w:val="18"/>
          <w:lang w:val="fr-CH"/>
        </w:rPr>
        <w:tab/>
      </w:r>
    </w:p>
    <w:p>
      <w:pPr>
        <w:tabs>
          <w:tab w:val="left" w:pos="2835"/>
          <w:tab w:val="left" w:pos="5670"/>
        </w:tabs>
        <w:spacing w:line="260" w:lineRule="atLeast"/>
        <w:jc w:val="both"/>
        <w:rPr>
          <w:rFonts w:ascii="Verdana" w:hAnsi="Verdana"/>
          <w:bCs/>
          <w:sz w:val="18"/>
          <w:lang w:val="fr-CH"/>
        </w:rPr>
      </w:pPr>
      <w:r>
        <w:rPr>
          <w:rFonts w:ascii="Verdana" w:hAnsi="Verdana"/>
          <w:bCs/>
          <w:sz w:val="18"/>
          <w:lang w:val="fr-CH"/>
        </w:rPr>
        <w:tab/>
      </w:r>
      <w:r>
        <w:rPr>
          <w:rFonts w:ascii="Verdana" w:hAnsi="Verdana"/>
          <w:bCs/>
          <w:sz w:val="18"/>
          <w:lang w:val="fr-CH"/>
        </w:rPr>
        <w:tab/>
      </w:r>
      <w:r>
        <w:rPr>
          <w:rFonts w:ascii="Verdana" w:hAnsi="Verdana"/>
          <w:bCs/>
          <w:sz w:val="18"/>
          <w:lang w:val="fr-CH"/>
        </w:rPr>
        <w:tab/>
      </w:r>
      <w:r>
        <w:rPr>
          <w:rFonts w:ascii="Verdana" w:hAnsi="Verdana"/>
          <w:bCs/>
          <w:sz w:val="18"/>
          <w:lang w:val="fr-CH"/>
        </w:rPr>
        <w:tab/>
        <w:t xml:space="preserve">- </w:t>
      </w:r>
      <w:proofErr w:type="spellStart"/>
      <w:r>
        <w:rPr>
          <w:rFonts w:ascii="Verdana" w:hAnsi="Verdana"/>
          <w:bCs/>
          <w:sz w:val="18"/>
          <w:lang w:val="fr-CH"/>
        </w:rPr>
        <w:t>auteur∙trice</w:t>
      </w:r>
      <w:proofErr w:type="spellEnd"/>
      <w:r>
        <w:rPr>
          <w:rFonts w:ascii="Verdana" w:hAnsi="Verdana"/>
          <w:bCs/>
          <w:sz w:val="18"/>
          <w:lang w:val="fr-CH"/>
        </w:rPr>
        <w:t xml:space="preserve"> 1 -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ainsi que</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w:t>
      </w:r>
    </w:p>
    <w:p>
      <w:pPr>
        <w:pStyle w:val="Textkrper"/>
        <w:tabs>
          <w:tab w:val="right" w:leader="dot" w:pos="9072"/>
        </w:tabs>
        <w:spacing w:line="260" w:lineRule="atLeast"/>
        <w:rPr>
          <w:rFonts w:ascii="Verdana" w:hAnsi="Verdana"/>
          <w:sz w:val="18"/>
          <w:lang w:val="fr-CH"/>
        </w:rPr>
      </w:pPr>
    </w:p>
    <w:p>
      <w:pPr>
        <w:pStyle w:val="Textkrper"/>
        <w:tabs>
          <w:tab w:val="right" w:leader="dot" w:pos="9072"/>
        </w:tabs>
        <w:spacing w:line="260" w:lineRule="atLeast"/>
        <w:rPr>
          <w:rFonts w:ascii="Verdana" w:hAnsi="Verdana"/>
          <w:sz w:val="18"/>
          <w:lang w:val="fr-CH"/>
        </w:rPr>
      </w:pPr>
      <w:r>
        <w:rPr>
          <w:rFonts w:ascii="Verdana" w:hAnsi="Verdana"/>
          <w:sz w:val="18"/>
          <w:lang w:val="fr-CH"/>
        </w:rPr>
        <w:t xml:space="preserve">membre de la société de gestion: </w:t>
      </w:r>
      <w:r>
        <w:rPr>
          <w:rFonts w:ascii="Verdana" w:hAnsi="Verdana"/>
          <w:sz w:val="18"/>
          <w:lang w:val="fr-CH"/>
        </w:rPr>
        <w:tab/>
      </w:r>
    </w:p>
    <w:p>
      <w:pPr>
        <w:tabs>
          <w:tab w:val="left" w:pos="2835"/>
          <w:tab w:val="left" w:pos="5670"/>
        </w:tabs>
        <w:spacing w:line="260" w:lineRule="atLeast"/>
        <w:jc w:val="both"/>
        <w:rPr>
          <w:rFonts w:ascii="Verdana" w:hAnsi="Verdana"/>
          <w:bCs/>
          <w:sz w:val="18"/>
          <w:lang w:val="fr-CH"/>
        </w:rPr>
      </w:pPr>
      <w:r>
        <w:rPr>
          <w:rFonts w:ascii="Verdana" w:hAnsi="Verdana"/>
          <w:bCs/>
          <w:sz w:val="18"/>
          <w:lang w:val="fr-CH"/>
        </w:rPr>
        <w:tab/>
      </w:r>
      <w:r>
        <w:rPr>
          <w:rFonts w:ascii="Verdana" w:hAnsi="Verdana"/>
          <w:bCs/>
          <w:sz w:val="18"/>
          <w:lang w:val="fr-CH"/>
        </w:rPr>
        <w:tab/>
      </w:r>
      <w:r>
        <w:rPr>
          <w:rFonts w:ascii="Verdana" w:hAnsi="Verdana"/>
          <w:bCs/>
          <w:sz w:val="18"/>
          <w:lang w:val="fr-CH"/>
        </w:rPr>
        <w:tab/>
      </w:r>
      <w:r>
        <w:rPr>
          <w:rFonts w:ascii="Verdana" w:hAnsi="Verdana"/>
          <w:bCs/>
          <w:sz w:val="18"/>
          <w:lang w:val="fr-CH"/>
        </w:rPr>
        <w:tab/>
        <w:t xml:space="preserve">- </w:t>
      </w:r>
      <w:proofErr w:type="spellStart"/>
      <w:r>
        <w:rPr>
          <w:rFonts w:ascii="Verdana" w:hAnsi="Verdana"/>
          <w:bCs/>
          <w:sz w:val="18"/>
          <w:lang w:val="fr-CH"/>
        </w:rPr>
        <w:t>auteur∙trice</w:t>
      </w:r>
      <w:proofErr w:type="spellEnd"/>
      <w:r>
        <w:rPr>
          <w:rFonts w:ascii="Verdana" w:hAnsi="Verdana"/>
          <w:bCs/>
          <w:sz w:val="18"/>
          <w:lang w:val="fr-CH"/>
        </w:rPr>
        <w:t xml:space="preserve"> 2 -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concernant le scénario dont le titre provisoire est: ....................................................</w:t>
      </w: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p>
    <w:p>
      <w:pPr>
        <w:tabs>
          <w:tab w:val="left" w:pos="2835"/>
          <w:tab w:val="left" w:pos="5670"/>
        </w:tabs>
        <w:spacing w:line="260" w:lineRule="atLeast"/>
        <w:rPr>
          <w:rFonts w:ascii="Verdana" w:hAnsi="Verdana"/>
          <w:bCs/>
          <w:sz w:val="18"/>
          <w:lang w:val="fr-CH"/>
        </w:rPr>
      </w:pPr>
      <w:r>
        <w:rPr>
          <w:rFonts w:ascii="Verdana" w:hAnsi="Verdana"/>
          <w:bCs/>
          <w:sz w:val="18"/>
          <w:lang w:val="fr-CH"/>
        </w:rPr>
        <w:t>Se fondant sur le contrat de scénario du ..................... entre la productrice/le producteur et l’</w:t>
      </w:r>
      <w:proofErr w:type="spellStart"/>
      <w:r>
        <w:rPr>
          <w:rFonts w:ascii="Verdana" w:hAnsi="Verdana"/>
          <w:bCs/>
          <w:sz w:val="18"/>
          <w:lang w:val="fr-CH"/>
        </w:rPr>
        <w:t>auteur∙trice</w:t>
      </w:r>
      <w:proofErr w:type="spellEnd"/>
      <w:r>
        <w:rPr>
          <w:rFonts w:ascii="Verdana" w:hAnsi="Verdana"/>
          <w:bCs/>
          <w:sz w:val="18"/>
          <w:lang w:val="fr-CH"/>
        </w:rPr>
        <w:t xml:space="preserve"> 1, il est convenu ce qui suit à titre complémentaire :</w:t>
      </w:r>
    </w:p>
    <w:p>
      <w:pPr>
        <w:tabs>
          <w:tab w:val="left" w:pos="2835"/>
          <w:tab w:val="left" w:pos="5670"/>
        </w:tabs>
        <w:spacing w:line="260" w:lineRule="atLeast"/>
        <w:rPr>
          <w:rFonts w:ascii="Verdana" w:hAnsi="Verdana"/>
          <w:sz w:val="18"/>
          <w:lang w:val="fr-CH"/>
        </w:rPr>
      </w:pPr>
    </w:p>
    <w:p>
      <w:pPr>
        <w:tabs>
          <w:tab w:val="left" w:pos="2835"/>
          <w:tab w:val="left" w:pos="5670"/>
        </w:tabs>
        <w:spacing w:line="260" w:lineRule="atLeast"/>
        <w:rPr>
          <w:rFonts w:ascii="Verdana" w:hAnsi="Verdana"/>
          <w:sz w:val="18"/>
          <w:lang w:val="fr-CH"/>
        </w:rPr>
      </w:pPr>
    </w:p>
    <w:p>
      <w:pPr>
        <w:tabs>
          <w:tab w:val="left" w:pos="2835"/>
          <w:tab w:val="left" w:pos="5670"/>
        </w:tabs>
        <w:spacing w:line="260" w:lineRule="atLeast"/>
        <w:rPr>
          <w:rFonts w:ascii="Verdana" w:hAnsi="Verdana"/>
          <w:b/>
          <w:sz w:val="18"/>
          <w:lang w:val="fr-CH"/>
        </w:rPr>
      </w:pPr>
      <w:r>
        <w:rPr>
          <w:rFonts w:ascii="Verdana" w:hAnsi="Verdana"/>
          <w:b/>
          <w:sz w:val="18"/>
          <w:lang w:val="fr-CH"/>
        </w:rPr>
        <w:t>1. Objet du contrat</w:t>
      </w:r>
    </w:p>
    <w:p>
      <w:pPr>
        <w:tabs>
          <w:tab w:val="left" w:pos="5670"/>
        </w:tabs>
        <w:spacing w:line="260" w:lineRule="atLeast"/>
        <w:rPr>
          <w:rFonts w:ascii="Verdana" w:hAnsi="Verdana"/>
          <w:sz w:val="18"/>
          <w:lang w:val="fr-CH"/>
        </w:rPr>
      </w:pPr>
    </w:p>
    <w:p>
      <w:pPr>
        <w:tabs>
          <w:tab w:val="left" w:pos="5670"/>
        </w:tabs>
        <w:spacing w:line="260" w:lineRule="atLeast"/>
        <w:rPr>
          <w:rFonts w:ascii="Verdana" w:hAnsi="Verdana"/>
          <w:sz w:val="18"/>
          <w:lang w:val="fr-CH"/>
        </w:rPr>
      </w:pPr>
      <w:r>
        <w:rPr>
          <w:rFonts w:ascii="Verdana" w:hAnsi="Verdana"/>
          <w:sz w:val="18"/>
          <w:lang w:val="fr-CH"/>
        </w:rPr>
        <w:t>1.1.</w:t>
      </w:r>
    </w:p>
    <w:p>
      <w:pPr>
        <w:tabs>
          <w:tab w:val="left" w:pos="5670"/>
        </w:tabs>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1 a écrit le scénario / le traitement </w:t>
      </w:r>
      <w:r>
        <w:rPr>
          <w:rFonts w:ascii="Verdana" w:hAnsi="Verdana"/>
          <w:i/>
          <w:sz w:val="18"/>
          <w:lang w:val="fr-CH"/>
        </w:rPr>
        <w:t>(biffer ce qui ne convient pas)</w:t>
      </w:r>
      <w:r>
        <w:rPr>
          <w:rFonts w:ascii="Verdana" w:hAnsi="Verdana"/>
          <w:sz w:val="18"/>
          <w:lang w:val="fr-CH"/>
        </w:rPr>
        <w:t xml:space="preserve"> ayant pour titre ............................................................................................ (version du ......................).</w:t>
      </w:r>
    </w:p>
    <w:p>
      <w:pPr>
        <w:tabs>
          <w:tab w:val="left" w:pos="5670"/>
        </w:tabs>
        <w:spacing w:line="260" w:lineRule="atLeast"/>
        <w:rPr>
          <w:rFonts w:ascii="Verdana" w:hAnsi="Verdana"/>
          <w:sz w:val="18"/>
          <w:lang w:val="fr-CH"/>
        </w:rPr>
      </w:pPr>
    </w:p>
    <w:p>
      <w:pPr>
        <w:tabs>
          <w:tab w:val="left" w:pos="5670"/>
        </w:tabs>
        <w:spacing w:line="260" w:lineRule="atLeast"/>
        <w:rPr>
          <w:rFonts w:ascii="Verdana" w:hAnsi="Verdana"/>
          <w:sz w:val="18"/>
          <w:lang w:val="fr-CH"/>
        </w:rPr>
      </w:pPr>
      <w:r>
        <w:rPr>
          <w:rFonts w:ascii="Verdana" w:hAnsi="Verdana"/>
          <w:sz w:val="18"/>
          <w:lang w:val="fr-CH"/>
        </w:rPr>
        <w:t>1.2.</w:t>
      </w:r>
    </w:p>
    <w:p>
      <w:pPr>
        <w:tabs>
          <w:tab w:val="left" w:pos="5670"/>
        </w:tabs>
        <w:spacing w:line="260" w:lineRule="atLeast"/>
        <w:rPr>
          <w:rFonts w:ascii="Verdana" w:hAnsi="Verdana"/>
          <w:sz w:val="18"/>
          <w:lang w:val="fr-CH"/>
        </w:rPr>
      </w:pPr>
      <w:r>
        <w:rPr>
          <w:rFonts w:ascii="Verdana" w:hAnsi="Verdana"/>
          <w:sz w:val="18"/>
          <w:lang w:val="fr-CH"/>
        </w:rPr>
        <w:t>La productrice/le producteur et l’</w:t>
      </w:r>
      <w:proofErr w:type="spellStart"/>
      <w:r>
        <w:rPr>
          <w:rFonts w:ascii="Verdana" w:hAnsi="Verdana"/>
          <w:sz w:val="18"/>
          <w:lang w:val="fr-CH"/>
        </w:rPr>
        <w:t>auteur∙trice</w:t>
      </w:r>
      <w:proofErr w:type="spellEnd"/>
      <w:r>
        <w:rPr>
          <w:rFonts w:ascii="Verdana" w:hAnsi="Verdana"/>
          <w:sz w:val="18"/>
          <w:lang w:val="fr-CH"/>
        </w:rPr>
        <w:t xml:space="preserve"> 1 ont décidé de s’adjoindre l’</w:t>
      </w:r>
      <w:proofErr w:type="spellStart"/>
      <w:r>
        <w:rPr>
          <w:rFonts w:ascii="Verdana" w:hAnsi="Verdana"/>
          <w:sz w:val="18"/>
          <w:lang w:val="fr-CH"/>
        </w:rPr>
        <w:t>auteur∙trice</w:t>
      </w:r>
      <w:proofErr w:type="spellEnd"/>
      <w:r>
        <w:rPr>
          <w:rFonts w:ascii="Verdana" w:hAnsi="Verdana"/>
          <w:sz w:val="18"/>
          <w:lang w:val="fr-CH"/>
        </w:rPr>
        <w:t xml:space="preserve"> 2 en qualité de </w:t>
      </w:r>
      <w:proofErr w:type="spellStart"/>
      <w:r>
        <w:rPr>
          <w:rFonts w:ascii="Verdana" w:hAnsi="Verdana"/>
          <w:sz w:val="18"/>
          <w:lang w:val="fr-CH"/>
        </w:rPr>
        <w:t>coauteur∙trice</w:t>
      </w:r>
      <w:proofErr w:type="spellEnd"/>
      <w:r>
        <w:rPr>
          <w:rFonts w:ascii="Verdana" w:hAnsi="Verdana"/>
          <w:sz w:val="18"/>
          <w:lang w:val="fr-CH"/>
        </w:rPr>
        <w:t xml:space="preserve"> pour pour</w:t>
      </w:r>
      <w:r>
        <w:rPr>
          <w:rFonts w:ascii="Verdana" w:hAnsi="Verdana"/>
          <w:sz w:val="18"/>
          <w:lang w:val="fr-CH"/>
        </w:rPr>
        <w:softHyphen/>
        <w:t>suivre le développement du scénario (œuvre). L’</w:t>
      </w:r>
      <w:proofErr w:type="spellStart"/>
      <w:r>
        <w:rPr>
          <w:rFonts w:ascii="Verdana" w:hAnsi="Verdana"/>
          <w:sz w:val="18"/>
          <w:lang w:val="fr-CH"/>
        </w:rPr>
        <w:t>auteur∙trice</w:t>
      </w:r>
      <w:proofErr w:type="spellEnd"/>
      <w:r>
        <w:rPr>
          <w:rFonts w:ascii="Verdana" w:hAnsi="Verdana"/>
          <w:sz w:val="18"/>
          <w:lang w:val="fr-CH"/>
        </w:rPr>
        <w:t xml:space="preserve"> 2 s’engage à </w:t>
      </w:r>
      <w:r>
        <w:rPr>
          <w:rFonts w:ascii="Verdana" w:hAnsi="Verdana"/>
          <w:sz w:val="18"/>
          <w:lang w:val="fr-CH"/>
        </w:rPr>
        <w:lastRenderedPageBreak/>
        <w:t>collaborer au développement de ce scénario et cède à la productrice/au producteur, dans le cadre du chapitre 3, le droit d’utiliser cette œuvre pour la création d’un film.</w:t>
      </w:r>
    </w:p>
    <w:p>
      <w:pPr>
        <w:tabs>
          <w:tab w:val="left" w:pos="5670"/>
        </w:tabs>
        <w:spacing w:line="260" w:lineRule="atLeast"/>
        <w:rPr>
          <w:rFonts w:ascii="Verdana" w:hAnsi="Verdana"/>
          <w:sz w:val="18"/>
          <w:lang w:val="fr-CH"/>
        </w:rPr>
      </w:pPr>
    </w:p>
    <w:p>
      <w:pPr>
        <w:tabs>
          <w:tab w:val="left" w:pos="5670"/>
        </w:tabs>
        <w:spacing w:line="260" w:lineRule="atLeast"/>
        <w:rPr>
          <w:rFonts w:ascii="Verdana" w:hAnsi="Verdana"/>
          <w:sz w:val="18"/>
          <w:lang w:val="fr-CH"/>
        </w:rPr>
      </w:pPr>
      <w:r>
        <w:rPr>
          <w:rFonts w:ascii="Verdana" w:hAnsi="Verdana"/>
          <w:sz w:val="18"/>
          <w:lang w:val="fr-CH"/>
        </w:rPr>
        <w:t>1.3.</w:t>
      </w:r>
    </w:p>
    <w:p>
      <w:pPr>
        <w:tabs>
          <w:tab w:val="left" w:pos="5670"/>
        </w:tabs>
        <w:spacing w:line="260" w:lineRule="atLeast"/>
        <w:rPr>
          <w:rFonts w:ascii="Verdana" w:hAnsi="Verdana"/>
          <w:sz w:val="18"/>
          <w:lang w:val="fr-CH"/>
        </w:rPr>
      </w:pPr>
      <w:r>
        <w:rPr>
          <w:rFonts w:ascii="Verdana" w:hAnsi="Verdana"/>
          <w:sz w:val="18"/>
          <w:lang w:val="fr-CH"/>
        </w:rPr>
        <w:t>La productrice/le producteur s’engage à verser en contrepartie à l’</w:t>
      </w:r>
      <w:proofErr w:type="spellStart"/>
      <w:r>
        <w:rPr>
          <w:rFonts w:ascii="Verdana" w:hAnsi="Verdana"/>
          <w:sz w:val="18"/>
          <w:lang w:val="fr-CH"/>
        </w:rPr>
        <w:t>auteur∙trice</w:t>
      </w:r>
      <w:proofErr w:type="spellEnd"/>
      <w:r>
        <w:rPr>
          <w:rFonts w:ascii="Verdana" w:hAnsi="Verdana"/>
          <w:sz w:val="18"/>
          <w:lang w:val="fr-CH"/>
        </w:rPr>
        <w:t xml:space="preserve"> 2 la rémunération convenue ci-après. </w:t>
      </w:r>
    </w:p>
    <w:p>
      <w:pPr>
        <w:tabs>
          <w:tab w:val="left" w:pos="426"/>
          <w:tab w:val="left" w:pos="5670"/>
        </w:tabs>
        <w:spacing w:line="260" w:lineRule="atLeast"/>
        <w:rPr>
          <w:rFonts w:ascii="Verdana" w:hAnsi="Verdana"/>
          <w:sz w:val="18"/>
          <w:lang w:val="fr-CH"/>
        </w:rPr>
      </w:pPr>
    </w:p>
    <w:p>
      <w:pPr>
        <w:tabs>
          <w:tab w:val="left" w:pos="426"/>
          <w:tab w:val="left" w:pos="5670"/>
        </w:tabs>
        <w:spacing w:line="260" w:lineRule="atLeast"/>
        <w:rPr>
          <w:rFonts w:ascii="Verdana" w:hAnsi="Verdana"/>
          <w:sz w:val="18"/>
          <w:lang w:val="fr-CH"/>
        </w:rPr>
      </w:pPr>
    </w:p>
    <w:p>
      <w:pPr>
        <w:tabs>
          <w:tab w:val="left" w:pos="426"/>
          <w:tab w:val="left" w:pos="5670"/>
        </w:tabs>
        <w:spacing w:line="260" w:lineRule="atLeast"/>
        <w:rPr>
          <w:rFonts w:ascii="Verdana" w:hAnsi="Verdana"/>
          <w:b/>
          <w:sz w:val="18"/>
          <w:lang w:val="fr-CH"/>
        </w:rPr>
      </w:pPr>
      <w:r>
        <w:rPr>
          <w:rFonts w:ascii="Verdana" w:hAnsi="Verdana"/>
          <w:b/>
          <w:sz w:val="18"/>
          <w:lang w:val="fr-CH"/>
        </w:rPr>
        <w:t>2. Œuvre et remaniement</w:t>
      </w:r>
    </w:p>
    <w:p>
      <w:pPr>
        <w:tabs>
          <w:tab w:val="left" w:pos="426"/>
          <w:tab w:val="left" w:pos="5670"/>
        </w:tabs>
        <w:spacing w:line="260" w:lineRule="atLeast"/>
        <w:rPr>
          <w:rFonts w:ascii="Verdana" w:hAnsi="Verdana"/>
          <w:sz w:val="18"/>
          <w:lang w:val="fr-CH"/>
        </w:rPr>
      </w:pPr>
    </w:p>
    <w:p>
      <w:pPr>
        <w:tabs>
          <w:tab w:val="left" w:pos="426"/>
          <w:tab w:val="left" w:pos="5670"/>
        </w:tabs>
        <w:spacing w:line="260" w:lineRule="atLeast"/>
        <w:rPr>
          <w:rFonts w:ascii="Verdana" w:hAnsi="Verdana"/>
          <w:sz w:val="18"/>
          <w:lang w:val="fr-CH"/>
        </w:rPr>
      </w:pPr>
      <w:r>
        <w:rPr>
          <w:rFonts w:ascii="Verdana" w:hAnsi="Verdana"/>
          <w:sz w:val="18"/>
          <w:lang w:val="fr-CH"/>
        </w:rPr>
        <w:t>2.1.</w:t>
      </w:r>
    </w:p>
    <w:p>
      <w:pPr>
        <w:tabs>
          <w:tab w:val="left" w:pos="426"/>
          <w:tab w:val="left" w:pos="5670"/>
        </w:tabs>
        <w:spacing w:line="260" w:lineRule="atLeast"/>
        <w:rPr>
          <w:rFonts w:ascii="Verdana" w:hAnsi="Verdana"/>
          <w:sz w:val="18"/>
          <w:lang w:val="fr-CH"/>
        </w:rPr>
      </w:pPr>
      <w:r>
        <w:rPr>
          <w:rFonts w:ascii="Verdana" w:hAnsi="Verdana"/>
          <w:sz w:val="18"/>
          <w:lang w:val="fr-CH"/>
        </w:rPr>
        <w:t xml:space="preserve">Le scénario / le traitement </w:t>
      </w:r>
      <w:r>
        <w:rPr>
          <w:rFonts w:ascii="Verdana" w:hAnsi="Verdana"/>
          <w:i/>
          <w:sz w:val="18"/>
          <w:lang w:val="fr-CH"/>
        </w:rPr>
        <w:t>(biffer ce qui ne convient pas)</w:t>
      </w:r>
      <w:r>
        <w:rPr>
          <w:rFonts w:ascii="Verdana" w:hAnsi="Verdana"/>
          <w:sz w:val="18"/>
          <w:lang w:val="fr-CH"/>
        </w:rPr>
        <w:t xml:space="preserve"> est disponible dans la version (date/numéro) ........................ .</w:t>
      </w:r>
    </w:p>
    <w:p>
      <w:pPr>
        <w:tabs>
          <w:tab w:val="left" w:pos="426"/>
          <w:tab w:val="left" w:pos="5670"/>
        </w:tabs>
        <w:spacing w:line="260" w:lineRule="atLeast"/>
        <w:rPr>
          <w:rFonts w:ascii="Verdana" w:hAnsi="Verdana"/>
          <w:sz w:val="18"/>
          <w:lang w:val="fr-CH"/>
        </w:rPr>
      </w:pPr>
      <w:r>
        <w:rPr>
          <w:rFonts w:ascii="Verdana" w:hAnsi="Verdana"/>
          <w:sz w:val="18"/>
          <w:lang w:val="fr-CH"/>
        </w:rPr>
        <w:t>Les parties conviennent de le développer dans la direction suivante :</w:t>
      </w:r>
    </w:p>
    <w:p>
      <w:pPr>
        <w:tabs>
          <w:tab w:val="left" w:pos="426"/>
          <w:tab w:val="left" w:pos="5670"/>
        </w:tabs>
        <w:spacing w:line="260" w:lineRule="atLeast"/>
        <w:rPr>
          <w:rFonts w:ascii="Verdana" w:hAnsi="Verdana"/>
          <w:sz w:val="18"/>
          <w:lang w:val="fr-CH"/>
        </w:rPr>
      </w:pPr>
      <w:r>
        <w:rPr>
          <w:rFonts w:ascii="Verdana" w:hAnsi="Verdana"/>
          <w:sz w:val="18"/>
          <w:lang w:val="fr-CH"/>
        </w:rPr>
        <w:t>........................................................................................................................................................................................................................................................................................................................................................................................................................................................................................................................................................................................</w:t>
      </w:r>
    </w:p>
    <w:p>
      <w:pPr>
        <w:tabs>
          <w:tab w:val="left" w:pos="426"/>
          <w:tab w:val="left" w:pos="5670"/>
        </w:tabs>
        <w:spacing w:line="260" w:lineRule="atLeast"/>
        <w:rPr>
          <w:rFonts w:ascii="Verdana" w:hAnsi="Verdana"/>
          <w:sz w:val="18"/>
          <w:lang w:val="fr-CH"/>
        </w:rPr>
      </w:pPr>
    </w:p>
    <w:p>
      <w:pPr>
        <w:tabs>
          <w:tab w:val="left" w:pos="426"/>
          <w:tab w:val="left" w:pos="5670"/>
        </w:tabs>
        <w:spacing w:line="260" w:lineRule="atLeast"/>
        <w:rPr>
          <w:rFonts w:ascii="Verdana" w:hAnsi="Verdana"/>
          <w:sz w:val="18"/>
          <w:lang w:val="fr-CH"/>
        </w:rPr>
      </w:pPr>
      <w:r>
        <w:rPr>
          <w:rFonts w:ascii="Verdana" w:hAnsi="Verdana"/>
          <w:sz w:val="18"/>
          <w:lang w:val="fr-CH"/>
        </w:rPr>
        <w:t>2.2.</w:t>
      </w:r>
    </w:p>
    <w:p>
      <w:pPr>
        <w:tabs>
          <w:tab w:val="left" w:pos="426"/>
          <w:tab w:val="left" w:pos="5670"/>
        </w:tabs>
        <w:spacing w:line="260" w:lineRule="atLeast"/>
        <w:rPr>
          <w:rFonts w:ascii="Verdana" w:hAnsi="Verdana"/>
          <w:sz w:val="18"/>
          <w:lang w:val="fr-CH"/>
        </w:rPr>
      </w:pPr>
      <w:r>
        <w:rPr>
          <w:rFonts w:ascii="Verdana" w:hAnsi="Verdana"/>
          <w:sz w:val="18"/>
          <w:lang w:val="fr-CH"/>
        </w:rPr>
        <w:t xml:space="preserve">Les </w:t>
      </w:r>
      <w:proofErr w:type="spellStart"/>
      <w:r>
        <w:rPr>
          <w:rFonts w:ascii="Verdana" w:hAnsi="Verdana"/>
          <w:sz w:val="18"/>
          <w:lang w:val="fr-CH"/>
        </w:rPr>
        <w:t>auteurs∙trices</w:t>
      </w:r>
      <w:proofErr w:type="spellEnd"/>
      <w:r>
        <w:rPr>
          <w:rFonts w:ascii="Verdana" w:hAnsi="Verdana"/>
          <w:sz w:val="18"/>
          <w:lang w:val="fr-CH"/>
        </w:rPr>
        <w:t xml:space="preserve"> 1 et 2 remanient ensemble le projet existant, acquérant ainsi le statut de </w:t>
      </w:r>
      <w:proofErr w:type="spellStart"/>
      <w:r>
        <w:rPr>
          <w:rFonts w:ascii="Verdana" w:hAnsi="Verdana"/>
          <w:sz w:val="18"/>
          <w:lang w:val="fr-CH"/>
        </w:rPr>
        <w:t>co-auteurs∙trices</w:t>
      </w:r>
      <w:proofErr w:type="spellEnd"/>
      <w:r>
        <w:rPr>
          <w:rFonts w:ascii="Verdana" w:hAnsi="Verdana"/>
          <w:sz w:val="18"/>
          <w:lang w:val="fr-CH"/>
        </w:rPr>
        <w:t xml:space="preserve"> des nouvelles versions.</w:t>
      </w:r>
    </w:p>
    <w:p>
      <w:pPr>
        <w:tabs>
          <w:tab w:val="left" w:pos="426"/>
          <w:tab w:val="left" w:pos="5670"/>
        </w:tabs>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2.3.</w:t>
      </w:r>
    </w:p>
    <w:p>
      <w:pPr>
        <w:pStyle w:val="Textkrper3"/>
        <w:spacing w:line="260" w:lineRule="atLeast"/>
        <w:jc w:val="left"/>
        <w:rPr>
          <w:rFonts w:ascii="Verdana" w:hAnsi="Verdana"/>
          <w:sz w:val="18"/>
          <w:lang w:val="fr-CH"/>
        </w:rPr>
      </w:pPr>
      <w:r>
        <w:rPr>
          <w:rFonts w:ascii="Verdana" w:hAnsi="Verdana"/>
          <w:sz w:val="18"/>
          <w:lang w:val="fr-CH"/>
        </w:rPr>
        <w:t xml:space="preserve">Lors de l’écriture de l’œuvre, les </w:t>
      </w:r>
      <w:proofErr w:type="spellStart"/>
      <w:r>
        <w:rPr>
          <w:rFonts w:ascii="Verdana" w:hAnsi="Verdana"/>
          <w:sz w:val="18"/>
          <w:lang w:val="fr-CH"/>
        </w:rPr>
        <w:t>auteurs∙trices</w:t>
      </w:r>
      <w:proofErr w:type="spellEnd"/>
      <w:r>
        <w:rPr>
          <w:rFonts w:ascii="Verdana" w:hAnsi="Verdana"/>
          <w:sz w:val="18"/>
          <w:lang w:val="fr-CH"/>
        </w:rPr>
        <w:t xml:space="preserve"> sont </w:t>
      </w:r>
      <w:proofErr w:type="spellStart"/>
      <w:r>
        <w:rPr>
          <w:rFonts w:ascii="Verdana" w:hAnsi="Verdana"/>
          <w:sz w:val="18"/>
          <w:lang w:val="fr-CH"/>
        </w:rPr>
        <w:t>tenu∙e∙s</w:t>
      </w:r>
      <w:proofErr w:type="spellEnd"/>
      <w:r>
        <w:rPr>
          <w:rFonts w:ascii="Verdana" w:hAnsi="Verdana"/>
          <w:sz w:val="18"/>
          <w:lang w:val="fr-CH"/>
        </w:rPr>
        <w:t xml:space="preserve"> de respecter les conditions suivantes : </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contenu :……………………………………………………………………….</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genre : …………………………………………………………………………</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volume (nombre de pages):…………………………………………………….</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durée (du film):…………………………………………………………………</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 xml:space="preserve">cadre budgétaire :……………………………………………………………… </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 xml:space="preserve">autres :…………………………………………………………………………. </w:t>
      </w:r>
    </w:p>
    <w:p>
      <w:pPr>
        <w:numPr>
          <w:ilvl w:val="0"/>
          <w:numId w:val="11"/>
        </w:numPr>
        <w:tabs>
          <w:tab w:val="clear" w:pos="360"/>
          <w:tab w:val="num" w:pos="284"/>
        </w:tabs>
        <w:spacing w:line="260" w:lineRule="atLeast"/>
        <w:ind w:left="284" w:hanging="284"/>
        <w:jc w:val="both"/>
        <w:rPr>
          <w:rFonts w:ascii="Verdana" w:hAnsi="Verdana"/>
          <w:sz w:val="18"/>
          <w:lang w:val="fr-CH"/>
        </w:rPr>
      </w:pPr>
      <w:r>
        <w:rPr>
          <w:rFonts w:ascii="Verdana" w:hAnsi="Verdana"/>
          <w:sz w:val="18"/>
          <w:lang w:val="fr-CH"/>
        </w:rPr>
        <w:t>(</w:t>
      </w:r>
      <w:proofErr w:type="spellStart"/>
      <w:r>
        <w:rPr>
          <w:rFonts w:ascii="Verdana" w:hAnsi="Verdana"/>
          <w:sz w:val="18"/>
          <w:lang w:val="fr-CH"/>
        </w:rPr>
        <w:t>év</w:t>
      </w:r>
      <w:proofErr w:type="spellEnd"/>
      <w:r>
        <w:rPr>
          <w:rFonts w:ascii="Verdana" w:hAnsi="Verdana"/>
          <w:sz w:val="18"/>
          <w:lang w:val="fr-CH"/>
        </w:rPr>
        <w:t>. à consigner sur un document annexé) : ……………………………………</w:t>
      </w:r>
    </w:p>
    <w:p>
      <w:pPr>
        <w:spacing w:line="260" w:lineRule="atLeast"/>
        <w:jc w:val="both"/>
        <w:rPr>
          <w:rFonts w:ascii="Verdana" w:hAnsi="Verdana"/>
          <w:sz w:val="18"/>
          <w:lang w:val="fr-CH"/>
        </w:rPr>
      </w:pPr>
    </w:p>
    <w:p>
      <w:pPr>
        <w:tabs>
          <w:tab w:val="left" w:pos="426"/>
          <w:tab w:val="left" w:pos="5670"/>
        </w:tabs>
        <w:spacing w:line="260" w:lineRule="atLeast"/>
        <w:rPr>
          <w:rFonts w:ascii="Verdana" w:hAnsi="Verdana"/>
          <w:sz w:val="18"/>
          <w:lang w:val="fr-CH"/>
        </w:rPr>
      </w:pPr>
      <w:r>
        <w:rPr>
          <w:rFonts w:ascii="Verdana" w:hAnsi="Verdana"/>
          <w:sz w:val="18"/>
          <w:lang w:val="fr-CH"/>
        </w:rPr>
        <w:t>2.4.</w:t>
      </w:r>
    </w:p>
    <w:p>
      <w:pPr>
        <w:tabs>
          <w:tab w:val="left" w:pos="426"/>
          <w:tab w:val="left" w:pos="5670"/>
        </w:tabs>
        <w:spacing w:line="260" w:lineRule="atLeast"/>
        <w:rPr>
          <w:rFonts w:ascii="Verdana" w:hAnsi="Verdana"/>
          <w:sz w:val="18"/>
          <w:lang w:val="fr-CH"/>
        </w:rPr>
      </w:pPr>
      <w:r>
        <w:rPr>
          <w:rFonts w:ascii="Verdana" w:hAnsi="Verdana"/>
          <w:sz w:val="18"/>
          <w:lang w:val="fr-CH"/>
        </w:rPr>
        <w:t xml:space="preserve">Les </w:t>
      </w:r>
      <w:proofErr w:type="spellStart"/>
      <w:r>
        <w:rPr>
          <w:rFonts w:ascii="Verdana" w:hAnsi="Verdana"/>
          <w:sz w:val="18"/>
          <w:lang w:val="fr-CH"/>
        </w:rPr>
        <w:t>auteurs∙trices</w:t>
      </w:r>
      <w:proofErr w:type="spellEnd"/>
      <w:r>
        <w:rPr>
          <w:rFonts w:ascii="Verdana" w:hAnsi="Verdana"/>
          <w:sz w:val="18"/>
          <w:lang w:val="fr-CH"/>
        </w:rPr>
        <w:t xml:space="preserve"> 1 et 2 remettront l’œuvre remaniée aux termes suivants :</w:t>
      </w:r>
    </w:p>
    <w:p>
      <w:pPr>
        <w:numPr>
          <w:ilvl w:val="0"/>
          <w:numId w:val="13"/>
        </w:numPr>
        <w:tabs>
          <w:tab w:val="clear" w:pos="720"/>
          <w:tab w:val="left" w:pos="284"/>
          <w:tab w:val="left" w:pos="5670"/>
        </w:tabs>
        <w:spacing w:line="260" w:lineRule="atLeast"/>
        <w:ind w:left="284" w:hanging="284"/>
        <w:rPr>
          <w:rFonts w:ascii="Verdana" w:hAnsi="Verdana"/>
          <w:sz w:val="18"/>
          <w:lang w:val="fr-CH"/>
        </w:rPr>
      </w:pPr>
      <w:r>
        <w:rPr>
          <w:rFonts w:ascii="Verdana" w:hAnsi="Verdana"/>
          <w:sz w:val="18"/>
          <w:lang w:val="fr-CH"/>
        </w:rPr>
        <w:t>première version jusqu’au ................................................ (date)</w:t>
      </w:r>
    </w:p>
    <w:p>
      <w:pPr>
        <w:numPr>
          <w:ilvl w:val="0"/>
          <w:numId w:val="12"/>
        </w:numPr>
        <w:tabs>
          <w:tab w:val="clear" w:pos="720"/>
          <w:tab w:val="left" w:pos="284"/>
          <w:tab w:val="left" w:pos="5670"/>
        </w:tabs>
        <w:spacing w:line="260" w:lineRule="atLeast"/>
        <w:ind w:left="284" w:hanging="284"/>
        <w:rPr>
          <w:rFonts w:ascii="Verdana" w:hAnsi="Verdana"/>
          <w:sz w:val="18"/>
          <w:lang w:val="fr-CH"/>
        </w:rPr>
      </w:pPr>
      <w:r>
        <w:rPr>
          <w:rFonts w:ascii="Verdana" w:hAnsi="Verdana"/>
          <w:sz w:val="18"/>
          <w:lang w:val="fr-CH"/>
        </w:rPr>
        <w:t>deuxième version jusqu’au ............................................... (date)</w:t>
      </w:r>
    </w:p>
    <w:p>
      <w:pPr>
        <w:numPr>
          <w:ilvl w:val="0"/>
          <w:numId w:val="12"/>
        </w:numPr>
        <w:tabs>
          <w:tab w:val="clear" w:pos="720"/>
          <w:tab w:val="left" w:pos="284"/>
          <w:tab w:val="left" w:pos="5670"/>
        </w:tabs>
        <w:spacing w:line="260" w:lineRule="atLeast"/>
        <w:ind w:left="284" w:hanging="284"/>
        <w:rPr>
          <w:rFonts w:ascii="Verdana" w:hAnsi="Verdana"/>
          <w:sz w:val="18"/>
          <w:lang w:val="fr-CH"/>
        </w:rPr>
      </w:pPr>
      <w:r>
        <w:rPr>
          <w:rFonts w:ascii="Verdana" w:hAnsi="Verdana"/>
          <w:sz w:val="18"/>
          <w:lang w:val="fr-CH"/>
        </w:rPr>
        <w:t>.....................................................................................</w:t>
      </w:r>
    </w:p>
    <w:p>
      <w:pPr>
        <w:numPr>
          <w:ilvl w:val="0"/>
          <w:numId w:val="12"/>
        </w:numPr>
        <w:tabs>
          <w:tab w:val="clear" w:pos="720"/>
          <w:tab w:val="left" w:pos="284"/>
          <w:tab w:val="left" w:pos="5670"/>
        </w:tabs>
        <w:spacing w:line="260" w:lineRule="atLeast"/>
        <w:ind w:left="284" w:hanging="284"/>
        <w:rPr>
          <w:rFonts w:ascii="Verdana" w:hAnsi="Verdana"/>
          <w:sz w:val="18"/>
          <w:lang w:val="fr-CH"/>
        </w:rPr>
      </w:pPr>
      <w:r>
        <w:rPr>
          <w:rFonts w:ascii="Verdana" w:hAnsi="Verdana"/>
          <w:sz w:val="18"/>
          <w:lang w:val="fr-CH"/>
        </w:rPr>
        <w:t>version définitive jusqu’au ................................................ (date)</w:t>
      </w:r>
    </w:p>
    <w:p>
      <w:pPr>
        <w:tabs>
          <w:tab w:val="left" w:pos="426"/>
          <w:tab w:val="left" w:pos="5670"/>
        </w:tabs>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2.5.</w:t>
      </w:r>
    </w:p>
    <w:p>
      <w:pPr>
        <w:spacing w:line="260" w:lineRule="atLeast"/>
        <w:rPr>
          <w:rFonts w:ascii="Verdana" w:hAnsi="Verdana"/>
          <w:sz w:val="18"/>
          <w:lang w:val="fr-CH"/>
        </w:rPr>
      </w:pPr>
      <w:r>
        <w:rPr>
          <w:rFonts w:ascii="Verdana" w:hAnsi="Verdana"/>
          <w:sz w:val="18"/>
          <w:lang w:val="fr-CH"/>
        </w:rPr>
        <w:t xml:space="preserve">A la requête de la productrice/du producteur, les </w:t>
      </w:r>
      <w:proofErr w:type="spellStart"/>
      <w:r>
        <w:rPr>
          <w:rFonts w:ascii="Verdana" w:hAnsi="Verdana"/>
          <w:sz w:val="18"/>
          <w:lang w:val="fr-CH"/>
        </w:rPr>
        <w:t>auteurs∙trices</w:t>
      </w:r>
      <w:proofErr w:type="spellEnd"/>
      <w:r>
        <w:rPr>
          <w:rFonts w:ascii="Verdana" w:hAnsi="Verdana"/>
          <w:sz w:val="18"/>
          <w:lang w:val="fr-CH"/>
        </w:rPr>
        <w:t xml:space="preserve"> 1 et 2 s’engagent à retravailler l’œuvre encore une fois sur certains points, après la livraison de la version définitive, pour autant que cela soit raisonnable et que les modifications demandées entrent dans le cadre des conditions convenues. La productrice/le producteur doit communiquer aux </w:t>
      </w:r>
      <w:proofErr w:type="spellStart"/>
      <w:r>
        <w:rPr>
          <w:rFonts w:ascii="Verdana" w:hAnsi="Verdana"/>
          <w:sz w:val="18"/>
          <w:lang w:val="fr-CH"/>
        </w:rPr>
        <w:t>auteurs∙trices</w:t>
      </w:r>
      <w:proofErr w:type="spellEnd"/>
      <w:r>
        <w:rPr>
          <w:rFonts w:ascii="Verdana" w:hAnsi="Verdana"/>
          <w:sz w:val="18"/>
          <w:lang w:val="fr-CH"/>
        </w:rPr>
        <w:t xml:space="preserve"> les modifications souhaitées au plus tard dans les 30 jours qui suivent la livraison de la version définitive et leur accorder un délai d’au moins ........... jours.</w:t>
      </w:r>
    </w:p>
    <w:p>
      <w:pPr>
        <w:tabs>
          <w:tab w:val="left" w:pos="426"/>
          <w:tab w:val="left" w:pos="5670"/>
        </w:tabs>
        <w:spacing w:line="260" w:lineRule="atLeast"/>
        <w:rPr>
          <w:rFonts w:ascii="Verdana" w:hAnsi="Verdana"/>
          <w:sz w:val="18"/>
          <w:lang w:val="fr-CH"/>
        </w:rPr>
      </w:pPr>
    </w:p>
    <w:p>
      <w:pPr>
        <w:spacing w:line="260" w:lineRule="atLeast"/>
        <w:rPr>
          <w:rFonts w:ascii="Verdana" w:hAnsi="Verdana"/>
          <w:i/>
          <w:sz w:val="18"/>
          <w:lang w:val="fr-CH"/>
        </w:rPr>
      </w:pPr>
      <w:r>
        <w:rPr>
          <w:rFonts w:ascii="Verdana" w:hAnsi="Verdana"/>
          <w:sz w:val="18"/>
          <w:lang w:val="fr-CH"/>
        </w:rPr>
        <w:t>2.6.</w:t>
      </w:r>
    </w:p>
    <w:p>
      <w:pPr>
        <w:pStyle w:val="Textkrper"/>
        <w:spacing w:line="260" w:lineRule="atLeast"/>
        <w:jc w:val="left"/>
        <w:rPr>
          <w:rFonts w:ascii="Verdana" w:hAnsi="Verdana"/>
          <w:sz w:val="18"/>
          <w:lang w:val="fr-CH"/>
        </w:rPr>
      </w:pPr>
      <w:r>
        <w:rPr>
          <w:rFonts w:ascii="Verdana" w:hAnsi="Verdana"/>
          <w:sz w:val="18"/>
          <w:lang w:val="fr-CH"/>
        </w:rPr>
        <w:t xml:space="preserve">Les modifications de l’œuvre remise (version définitive) qui vont au-delà des conditions convenues quant au genre et au contenu, ne sont possibles qu’avec l’accord des autrices et auteurs qui sont en droit d’entreprendre ces modifications personnellement. Pour cette activité, les </w:t>
      </w:r>
      <w:proofErr w:type="spellStart"/>
      <w:r>
        <w:rPr>
          <w:rFonts w:ascii="Verdana" w:hAnsi="Verdana"/>
          <w:sz w:val="18"/>
          <w:lang w:val="fr-CH"/>
        </w:rPr>
        <w:t>auteurs∙trices</w:t>
      </w:r>
      <w:proofErr w:type="spellEnd"/>
      <w:r>
        <w:rPr>
          <w:rFonts w:ascii="Verdana" w:hAnsi="Verdana"/>
          <w:sz w:val="18"/>
          <w:lang w:val="fr-CH"/>
        </w:rPr>
        <w:t xml:space="preserve"> ont droit à une rémunération supplémentaire.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lastRenderedPageBreak/>
        <w:t>2.7.</w:t>
      </w:r>
    </w:p>
    <w:p>
      <w:pPr>
        <w:spacing w:line="260" w:lineRule="atLeast"/>
        <w:rPr>
          <w:rFonts w:ascii="Verdana" w:hAnsi="Verdana"/>
          <w:sz w:val="18"/>
          <w:lang w:val="fr-CH"/>
        </w:rPr>
      </w:pPr>
      <w:r>
        <w:rPr>
          <w:rFonts w:ascii="Verdana" w:hAnsi="Verdana"/>
          <w:sz w:val="18"/>
          <w:lang w:val="fr-CH"/>
        </w:rPr>
        <w:t xml:space="preserve">La productrice/le producteur ne peut refuser de prendre livraison de l’œuvre (version définitive) que si celle-ci est nettement déficiente d’un point de vue qualitatif ou si les conditions de départ convenues n’ont pas été respectées. Dans ce cas, les </w:t>
      </w:r>
      <w:proofErr w:type="spellStart"/>
      <w:r>
        <w:rPr>
          <w:rFonts w:ascii="Verdana" w:hAnsi="Verdana"/>
          <w:sz w:val="18"/>
          <w:lang w:val="fr-CH"/>
        </w:rPr>
        <w:t>auteurs∙trices</w:t>
      </w:r>
      <w:proofErr w:type="spellEnd"/>
      <w:r>
        <w:rPr>
          <w:rFonts w:ascii="Verdana" w:hAnsi="Verdana"/>
          <w:sz w:val="18"/>
          <w:lang w:val="fr-CH"/>
        </w:rPr>
        <w:t xml:space="preserve"> se voient accorder un délai raisonnable pour procéder à une amélioration. L’avis motivé concernant un défaut doit être notifié au plus tard 30 jours après la remise de l’œuvre. Passé ce délai, l’œuvre est considérée comme acceptée.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2.8.</w:t>
      </w:r>
    </w:p>
    <w:p>
      <w:pPr>
        <w:spacing w:line="260" w:lineRule="atLeast"/>
        <w:rPr>
          <w:rFonts w:ascii="Verdana" w:hAnsi="Verdana"/>
          <w:sz w:val="18"/>
          <w:lang w:val="fr-CH"/>
        </w:rPr>
      </w:pPr>
      <w:r>
        <w:rPr>
          <w:rFonts w:ascii="Verdana" w:hAnsi="Verdana"/>
          <w:sz w:val="18"/>
          <w:lang w:val="fr-CH"/>
        </w:rPr>
        <w:t xml:space="preserve">Si la productrice/le producteur renonce par écrit à l’utilisation de l’œuvre remise, les </w:t>
      </w:r>
      <w:proofErr w:type="spellStart"/>
      <w:r>
        <w:rPr>
          <w:rFonts w:ascii="Verdana" w:hAnsi="Verdana"/>
          <w:sz w:val="18"/>
          <w:lang w:val="fr-CH"/>
        </w:rPr>
        <w:t>auteurs∙trices</w:t>
      </w:r>
      <w:proofErr w:type="spellEnd"/>
      <w:r>
        <w:rPr>
          <w:rFonts w:ascii="Verdana" w:hAnsi="Verdana"/>
          <w:sz w:val="18"/>
          <w:lang w:val="fr-CH"/>
        </w:rPr>
        <w:t xml:space="preserve"> sont en droit de l’utiliser à d’autres fins avant même que soit échu le délai fixé à l’article 3.4. Dans ce cas, la productrice/le producteur a droit au remboursement de la moitié de la rémunération convenue à l’article 4.1 du présent contrat ainsi qu’à l’article 4.1 du contrat d’origine avec l’</w:t>
      </w:r>
      <w:proofErr w:type="spellStart"/>
      <w:r>
        <w:rPr>
          <w:rFonts w:ascii="Verdana" w:hAnsi="Verdana"/>
          <w:sz w:val="18"/>
          <w:lang w:val="fr-CH"/>
        </w:rPr>
        <w:t>auteur∙trice</w:t>
      </w:r>
      <w:proofErr w:type="spellEnd"/>
      <w:r>
        <w:rPr>
          <w:rFonts w:ascii="Verdana" w:hAnsi="Verdana"/>
          <w:sz w:val="18"/>
          <w:lang w:val="fr-CH"/>
        </w:rPr>
        <w:t xml:space="preserve"> 1. Cette somme est exigible (de chaque </w:t>
      </w:r>
      <w:proofErr w:type="spellStart"/>
      <w:r>
        <w:rPr>
          <w:rFonts w:ascii="Verdana" w:hAnsi="Verdana"/>
          <w:sz w:val="18"/>
          <w:lang w:val="fr-CH"/>
        </w:rPr>
        <w:t>auteur∙trice</w:t>
      </w:r>
      <w:proofErr w:type="spellEnd"/>
      <w:r>
        <w:rPr>
          <w:rFonts w:ascii="Verdana" w:hAnsi="Verdana"/>
          <w:sz w:val="18"/>
          <w:lang w:val="fr-CH"/>
        </w:rPr>
        <w:t xml:space="preserve"> pour sa part respective) dès la conclusion du nouveau contrat, mais au plus tard au début du tournage.</w:t>
      </w:r>
    </w:p>
    <w:p>
      <w:pPr>
        <w:pStyle w:val="Kopfzeile"/>
        <w:tabs>
          <w:tab w:val="clear" w:pos="4536"/>
          <w:tab w:val="clear" w:pos="9072"/>
          <w:tab w:val="left" w:pos="426"/>
          <w:tab w:val="left" w:pos="5670"/>
        </w:tabs>
        <w:spacing w:line="260" w:lineRule="atLeast"/>
        <w:rPr>
          <w:rFonts w:ascii="Verdana" w:hAnsi="Verdana"/>
          <w:sz w:val="18"/>
          <w:lang w:val="fr-CH"/>
        </w:rPr>
      </w:pPr>
    </w:p>
    <w:p>
      <w:pPr>
        <w:pStyle w:val="Kopfzeile"/>
        <w:tabs>
          <w:tab w:val="clear" w:pos="4536"/>
          <w:tab w:val="clear" w:pos="9072"/>
          <w:tab w:val="left" w:pos="426"/>
          <w:tab w:val="left" w:pos="5670"/>
        </w:tabs>
        <w:spacing w:line="260" w:lineRule="atLeast"/>
        <w:rPr>
          <w:rFonts w:ascii="Verdana" w:hAnsi="Verdana"/>
          <w:sz w:val="18"/>
          <w:lang w:val="fr-CH"/>
        </w:rPr>
      </w:pPr>
    </w:p>
    <w:p>
      <w:pPr>
        <w:tabs>
          <w:tab w:val="left" w:pos="426"/>
          <w:tab w:val="left" w:pos="5670"/>
        </w:tabs>
        <w:spacing w:line="260" w:lineRule="atLeast"/>
        <w:ind w:left="426" w:hanging="426"/>
        <w:rPr>
          <w:rFonts w:ascii="Verdana" w:hAnsi="Verdana"/>
          <w:b/>
          <w:sz w:val="18"/>
          <w:lang w:val="fr-CH"/>
        </w:rPr>
      </w:pPr>
      <w:r>
        <w:rPr>
          <w:rFonts w:ascii="Verdana" w:hAnsi="Verdana"/>
          <w:b/>
          <w:sz w:val="18"/>
          <w:lang w:val="fr-CH"/>
        </w:rPr>
        <w:t>3. 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3.1.</w:t>
      </w:r>
    </w:p>
    <w:p>
      <w:pPr>
        <w:spacing w:line="260" w:lineRule="atLeast"/>
        <w:rPr>
          <w:rFonts w:ascii="Verdana" w:hAnsi="Verdana"/>
          <w:sz w:val="18"/>
          <w:lang w:val="fr-CH"/>
        </w:rPr>
      </w:pPr>
      <w:r>
        <w:rPr>
          <w:rFonts w:ascii="Verdana" w:hAnsi="Verdana"/>
          <w:sz w:val="18"/>
          <w:lang w:val="fr-CH"/>
        </w:rPr>
        <w:t xml:space="preserve">Les </w:t>
      </w:r>
      <w:proofErr w:type="spellStart"/>
      <w:r>
        <w:rPr>
          <w:rFonts w:ascii="Verdana" w:hAnsi="Verdana"/>
          <w:sz w:val="18"/>
          <w:lang w:val="fr-CH"/>
        </w:rPr>
        <w:t>auteurs∙trices</w:t>
      </w:r>
      <w:proofErr w:type="spellEnd"/>
      <w:r>
        <w:rPr>
          <w:rFonts w:ascii="Verdana" w:hAnsi="Verdana"/>
          <w:sz w:val="18"/>
          <w:lang w:val="fr-CH"/>
        </w:rPr>
        <w:t xml:space="preserve"> cèdent à la productrice/au producteur, de manière illimitée dans le temps et dans l’espace, le droit de publier l’œuvre à créer (scénario), de l’utiliser pour la création d’un film, ainsi que de la traduire et de la reproduire à cette fin. Pour une durée de 15 ans dès la signature du présent contrat ou dès la livraison de l’œuvre, cette cession est faite à titre exclusif. Elle ne comprend pas l’autorisation de créer une autre œuvre du même genre après la sortie du film (remake). Les droits moraux des </w:t>
      </w:r>
      <w:proofErr w:type="spellStart"/>
      <w:r>
        <w:rPr>
          <w:rFonts w:ascii="Verdana" w:hAnsi="Verdana"/>
          <w:sz w:val="18"/>
          <w:lang w:val="fr-CH"/>
        </w:rPr>
        <w:t>auteurs∙trices</w:t>
      </w:r>
      <w:proofErr w:type="spellEnd"/>
      <w:r>
        <w:rPr>
          <w:rFonts w:ascii="Verdana" w:hAnsi="Verdana"/>
          <w:sz w:val="18"/>
          <w:lang w:val="fr-CH"/>
        </w:rPr>
        <w:t xml:space="preserve"> et les droits à rémunération cédés à une société de gestion collective sont réservés.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Au moment de la réalisation du film, la productrice/le producteur a le droit d’adapter le scénario, dans la mesure où les conditions particulières d’une œuvre audiovisuelle l’exigent. En particulier, le titre du film ne doit pas forcément correspondre au titre du scénario. Toutefois, ces modifications ne doivent pas nuire au message et au caractère de l’œuvre. Les révisions doivent, dans la mesure du possible, être réalisées en accord avec les </w:t>
      </w:r>
      <w:proofErr w:type="spellStart"/>
      <w:r>
        <w:rPr>
          <w:rFonts w:ascii="Verdana" w:hAnsi="Verdana"/>
          <w:sz w:val="18"/>
          <w:lang w:val="fr-CH"/>
        </w:rPr>
        <w:t>auteurs∙trices</w:t>
      </w:r>
      <w:proofErr w:type="spellEnd"/>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3.2.</w:t>
      </w:r>
    </w:p>
    <w:p>
      <w:pPr>
        <w:spacing w:line="260" w:lineRule="atLeast"/>
        <w:rPr>
          <w:rFonts w:ascii="Verdana" w:hAnsi="Verdana"/>
          <w:sz w:val="18"/>
          <w:lang w:val="fr-CH"/>
        </w:rPr>
      </w:pPr>
      <w:r>
        <w:rPr>
          <w:rFonts w:ascii="Verdana" w:hAnsi="Verdana"/>
          <w:sz w:val="18"/>
          <w:lang w:val="fr-CH"/>
        </w:rPr>
        <w:t xml:space="preserve">Les parties conviennent que : </w:t>
      </w:r>
      <w:r>
        <w:rPr>
          <w:rFonts w:ascii="Verdana" w:hAnsi="Verdana"/>
          <w:i/>
          <w:sz w:val="18"/>
          <w:lang w:val="fr-CH"/>
        </w:rPr>
        <w:t>(biffer la variante inutile)</w:t>
      </w:r>
    </w:p>
    <w:p>
      <w:pPr>
        <w:spacing w:line="260" w:lineRule="atLeast"/>
        <w:rPr>
          <w:rFonts w:ascii="Verdana" w:hAnsi="Verdana"/>
          <w:sz w:val="18"/>
          <w:lang w:val="fr-CH"/>
        </w:rPr>
      </w:pPr>
    </w:p>
    <w:p>
      <w:pPr>
        <w:numPr>
          <w:ilvl w:val="0"/>
          <w:numId w:val="7"/>
        </w:numPr>
        <w:spacing w:line="260" w:lineRule="atLeast"/>
        <w:rPr>
          <w:rFonts w:ascii="Verdana" w:hAnsi="Verdana"/>
          <w:sz w:val="18"/>
          <w:lang w:val="fr-CH"/>
        </w:rPr>
      </w:pPr>
      <w:r>
        <w:rPr>
          <w:rFonts w:ascii="Verdana" w:hAnsi="Verdana"/>
          <w:sz w:val="18"/>
          <w:lang w:val="fr-CH"/>
        </w:rPr>
        <w:t>la réalisation du film sera confiée à ....................…………….................................</w:t>
      </w:r>
    </w:p>
    <w:p>
      <w:pPr>
        <w:numPr>
          <w:ilvl w:val="12"/>
          <w:numId w:val="0"/>
        </w:numPr>
        <w:spacing w:line="260" w:lineRule="atLeast"/>
        <w:ind w:left="283" w:hanging="283"/>
        <w:rPr>
          <w:rFonts w:ascii="Verdana" w:hAnsi="Verdana"/>
          <w:sz w:val="18"/>
          <w:lang w:val="fr-CH"/>
        </w:rPr>
      </w:pPr>
    </w:p>
    <w:p>
      <w:pPr>
        <w:numPr>
          <w:ilvl w:val="0"/>
          <w:numId w:val="7"/>
        </w:numPr>
        <w:spacing w:line="260" w:lineRule="atLeast"/>
        <w:rPr>
          <w:rFonts w:ascii="Verdana" w:hAnsi="Verdana"/>
          <w:sz w:val="18"/>
          <w:lang w:val="fr-CH"/>
        </w:rPr>
      </w:pPr>
      <w:r>
        <w:rPr>
          <w:rFonts w:ascii="Verdana" w:hAnsi="Verdana"/>
          <w:sz w:val="18"/>
          <w:lang w:val="fr-CH"/>
        </w:rPr>
        <w:t>la productrice/le producteur choisit librement la réalisatrice/le réalisateur du film.</w:t>
      </w:r>
    </w:p>
    <w:p>
      <w:pPr>
        <w:numPr>
          <w:ilvl w:val="12"/>
          <w:numId w:val="0"/>
        </w:numPr>
        <w:spacing w:line="260" w:lineRule="atLeast"/>
        <w:ind w:left="283" w:hanging="283"/>
        <w:rPr>
          <w:rFonts w:ascii="Verdana" w:hAnsi="Verdana"/>
          <w:sz w:val="18"/>
          <w:lang w:val="fr-CH"/>
        </w:rPr>
      </w:pPr>
    </w:p>
    <w:p>
      <w:pPr>
        <w:numPr>
          <w:ilvl w:val="0"/>
          <w:numId w:val="7"/>
        </w:num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3.3.</w:t>
      </w:r>
    </w:p>
    <w:p>
      <w:pPr>
        <w:spacing w:line="260" w:lineRule="atLeast"/>
        <w:rPr>
          <w:rFonts w:ascii="Verdana" w:hAnsi="Verdana"/>
          <w:sz w:val="18"/>
          <w:lang w:val="fr-CH"/>
        </w:rPr>
      </w:pPr>
      <w:r>
        <w:rPr>
          <w:rFonts w:ascii="Verdana" w:hAnsi="Verdana"/>
          <w:sz w:val="18"/>
          <w:lang w:val="fr-CH"/>
        </w:rPr>
        <w:t xml:space="preserve">Sous réserve de leurs droits moraux et des droits ou droits à rémunération déjà cédés à une société de gestion collective, et en ce qui concerne leurs droits limités au scénario, les </w:t>
      </w:r>
      <w:proofErr w:type="spellStart"/>
      <w:r>
        <w:rPr>
          <w:rFonts w:ascii="Verdana" w:hAnsi="Verdana"/>
          <w:sz w:val="18"/>
          <w:lang w:val="fr-CH"/>
        </w:rPr>
        <w:t>auteurs∙trices</w:t>
      </w:r>
      <w:proofErr w:type="spellEnd"/>
      <w:r>
        <w:rPr>
          <w:rFonts w:ascii="Verdana" w:hAnsi="Verdana"/>
          <w:sz w:val="18"/>
          <w:lang w:val="fr-CH"/>
        </w:rPr>
        <w:t xml:space="preserv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cèdent à la productrice/au producteur le droit illimité dans le temps et dans l’espace :</w:t>
      </w:r>
    </w:p>
    <w:p>
      <w:pPr>
        <w:spacing w:line="260" w:lineRule="atLeast"/>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de retravailler le film (pour l’établissement de différentes versions)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 xml:space="preserve">de le traduire à partir de la version originale par postsynchronisation (doublage) ou sous-titrage ;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de le reproduire sur des vidéogrammes ou sur d’autres supports de données ;</w:t>
      </w:r>
    </w:p>
    <w:p>
      <w:pPr>
        <w:spacing w:line="260" w:lineRule="atLeast"/>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lastRenderedPageBreak/>
        <w:t>de le proposer au public, de l’aliéner ou de le mettre en circulation de quelque manière que ce soit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de le présenter, de le projeter, ou de le faire voir ou entendre de quelque manière que ce soit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de le diffuser à la télévision ou par un moyen semblable, de le retransmettre, ainsi que de faire voir ou entendre l’œuvre diffusée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d’utiliser des personnages, des photos, etc. apparaissant dans le film à d’autres fins commerciales (marchandisage) ;</w:t>
      </w:r>
    </w:p>
    <w:p>
      <w:pPr>
        <w:numPr>
          <w:ilvl w:val="12"/>
          <w:numId w:val="0"/>
        </w:numPr>
        <w:spacing w:line="260" w:lineRule="atLeast"/>
        <w:ind w:left="283" w:hanging="283"/>
        <w:rPr>
          <w:rFonts w:ascii="Verdana" w:hAnsi="Verdana"/>
          <w:sz w:val="18"/>
          <w:lang w:val="fr-CH"/>
        </w:rPr>
      </w:pPr>
    </w:p>
    <w:p>
      <w:pPr>
        <w:numPr>
          <w:ilvl w:val="0"/>
          <w:numId w:val="6"/>
        </w:numPr>
        <w:spacing w:line="260" w:lineRule="atLeast"/>
        <w:rPr>
          <w:rFonts w:ascii="Verdana" w:hAnsi="Verdana"/>
          <w:sz w:val="18"/>
          <w:lang w:val="fr-CH"/>
        </w:rPr>
      </w:pPr>
      <w:r>
        <w:rPr>
          <w:rFonts w:ascii="Verdana" w:hAnsi="Verdana"/>
          <w:sz w:val="18"/>
          <w:lang w:val="fr-CH"/>
        </w:rPr>
        <w:t>d’intégrer l’œuvre dans un produit multimédia et de mettre celui-ci en circulation.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Pour le reste, les </w:t>
      </w:r>
      <w:proofErr w:type="spellStart"/>
      <w:r>
        <w:rPr>
          <w:rFonts w:ascii="Verdana" w:hAnsi="Verdana"/>
          <w:sz w:val="18"/>
          <w:lang w:val="fr-CH"/>
        </w:rPr>
        <w:t>auteurs∙trices</w:t>
      </w:r>
      <w:proofErr w:type="spellEnd"/>
      <w:r>
        <w:rPr>
          <w:rFonts w:ascii="Verdana" w:hAnsi="Verdana"/>
          <w:sz w:val="18"/>
          <w:lang w:val="fr-CH"/>
        </w:rPr>
        <w:t xml:space="preserve"> conservent leurs droits sur l’œuvre.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3.4.</w:t>
      </w:r>
    </w:p>
    <w:p>
      <w:pPr>
        <w:spacing w:line="260" w:lineRule="atLeast"/>
        <w:rPr>
          <w:rFonts w:ascii="Verdana" w:hAnsi="Verdana"/>
          <w:sz w:val="18"/>
          <w:lang w:val="fr-CH"/>
        </w:rPr>
      </w:pPr>
      <w:r>
        <w:rPr>
          <w:rFonts w:ascii="Verdana" w:hAnsi="Verdana"/>
          <w:sz w:val="18"/>
          <w:lang w:val="fr-CH"/>
        </w:rPr>
        <w:t xml:space="preserve">La productrice ou le producteur n’est pas tenu de faire usage des droits qui lui sont concédés par le présent contrat. Toutefois, si dans les cinq ans à compter de la remise de la version définitive, il n’a pas fait usage du droit d’utiliser l’œuvre pour la création d’une œuvre audiovisuelle (film) et que le tournage n’a même pas débuté, tous les droits cédés par ce contrat reviennent aux </w:t>
      </w:r>
      <w:proofErr w:type="spellStart"/>
      <w:r>
        <w:rPr>
          <w:rFonts w:ascii="Verdana" w:hAnsi="Verdana"/>
          <w:sz w:val="18"/>
          <w:lang w:val="fr-CH"/>
        </w:rPr>
        <w:t>auteurs∙trices</w:t>
      </w:r>
      <w:proofErr w:type="spellEnd"/>
      <w:r>
        <w:rPr>
          <w:rFonts w:ascii="Verdana" w:hAnsi="Verdana"/>
          <w:sz w:val="18"/>
          <w:lang w:val="fr-CH"/>
        </w:rPr>
        <w:t xml:space="preserve"> sans qu’aucune des parties ne soit redevable d’un dédommagement.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La productrice ou le producteur est habilité à prolonger ce délai à huit ans au plus. S’il veut faire usage de ce droit, il doit en avertir les </w:t>
      </w:r>
      <w:proofErr w:type="spellStart"/>
      <w:r>
        <w:rPr>
          <w:rFonts w:ascii="Verdana" w:hAnsi="Verdana"/>
          <w:sz w:val="18"/>
          <w:lang w:val="fr-CH"/>
        </w:rPr>
        <w:t>auteurs∙trices</w:t>
      </w:r>
      <w:proofErr w:type="spellEnd"/>
      <w:r>
        <w:rPr>
          <w:rFonts w:ascii="Verdana" w:hAnsi="Verdana"/>
          <w:sz w:val="18"/>
          <w:lang w:val="fr-CH"/>
        </w:rPr>
        <w:t xml:space="preserve"> par écrit avant l’échéance du délai de cinq ans. Dans ce cas, il accorde aux </w:t>
      </w:r>
      <w:proofErr w:type="spellStart"/>
      <w:r>
        <w:rPr>
          <w:rFonts w:ascii="Verdana" w:hAnsi="Verdana"/>
          <w:sz w:val="18"/>
          <w:lang w:val="fr-CH"/>
        </w:rPr>
        <w:t>auteurs∙trices</w:t>
      </w:r>
      <w:proofErr w:type="spellEnd"/>
      <w:r>
        <w:rPr>
          <w:rFonts w:ascii="Verdana" w:hAnsi="Verdana"/>
          <w:sz w:val="18"/>
          <w:lang w:val="fr-CH"/>
        </w:rPr>
        <w:t>, par année de prolongation, une rémunération supplémentaire s’élevant à 10% de la rémunération de base.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3.5.</w:t>
      </w: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2 a le droit d’être </w:t>
      </w:r>
      <w:proofErr w:type="spellStart"/>
      <w:r>
        <w:rPr>
          <w:rFonts w:ascii="Verdana" w:hAnsi="Verdana"/>
          <w:sz w:val="18"/>
          <w:lang w:val="fr-CH"/>
        </w:rPr>
        <w:t>nommé∙e</w:t>
      </w:r>
      <w:proofErr w:type="spellEnd"/>
      <w:r>
        <w:rPr>
          <w:rFonts w:ascii="Verdana" w:hAnsi="Verdana"/>
          <w:sz w:val="18"/>
          <w:lang w:val="fr-CH"/>
        </w:rPr>
        <w:t xml:space="preserve"> avec l’</w:t>
      </w:r>
      <w:proofErr w:type="spellStart"/>
      <w:r>
        <w:rPr>
          <w:rFonts w:ascii="Verdana" w:hAnsi="Verdana"/>
          <w:sz w:val="18"/>
          <w:lang w:val="fr-CH"/>
        </w:rPr>
        <w:t>auteur∙trice</w:t>
      </w:r>
      <w:proofErr w:type="spellEnd"/>
      <w:r>
        <w:rPr>
          <w:rFonts w:ascii="Verdana" w:hAnsi="Verdana"/>
          <w:sz w:val="18"/>
          <w:lang w:val="fr-CH"/>
        </w:rPr>
        <w:t xml:space="preserve"> 1 en qualité de </w:t>
      </w:r>
      <w:proofErr w:type="spellStart"/>
      <w:r>
        <w:rPr>
          <w:rFonts w:ascii="Verdana" w:hAnsi="Verdana"/>
          <w:sz w:val="18"/>
          <w:lang w:val="fr-CH"/>
        </w:rPr>
        <w:t>coauteur∙trice</w:t>
      </w:r>
      <w:proofErr w:type="spellEnd"/>
      <w:r>
        <w:rPr>
          <w:rFonts w:ascii="Verdana" w:hAnsi="Verdana"/>
          <w:sz w:val="18"/>
          <w:lang w:val="fr-CH"/>
        </w:rPr>
        <w:t>, dans la forme et dans l’ordre usuels, dans le générique de début et/ou dans le générique de fin du film ainsi que dans toute la publicité relative au film.</w:t>
      </w:r>
    </w:p>
    <w:p>
      <w:pPr>
        <w:spacing w:line="260" w:lineRule="atLeast"/>
        <w:rPr>
          <w:rFonts w:ascii="Verdana" w:hAnsi="Verdana"/>
          <w:b/>
          <w:sz w:val="18"/>
          <w:lang w:val="fr-CH"/>
        </w:rPr>
      </w:pPr>
    </w:p>
    <w:p>
      <w:pPr>
        <w:spacing w:line="260" w:lineRule="atLeast"/>
        <w:rPr>
          <w:rFonts w:ascii="Verdana" w:hAnsi="Verdana"/>
          <w:b/>
          <w:sz w:val="18"/>
          <w:lang w:val="fr-CH"/>
        </w:rPr>
      </w:pPr>
    </w:p>
    <w:p>
      <w:pPr>
        <w:spacing w:line="260" w:lineRule="atLeast"/>
        <w:rPr>
          <w:rFonts w:ascii="Verdana" w:hAnsi="Verdana"/>
          <w:b/>
          <w:sz w:val="18"/>
          <w:lang w:val="fr-CH"/>
        </w:rPr>
      </w:pPr>
      <w:r>
        <w:rPr>
          <w:rFonts w:ascii="Verdana" w:hAnsi="Verdana"/>
          <w:b/>
          <w:sz w:val="18"/>
          <w:lang w:val="fr-CH"/>
        </w:rPr>
        <w:t>4. Rémunération</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4.1.</w:t>
      </w:r>
    </w:p>
    <w:p>
      <w:pPr>
        <w:spacing w:line="260" w:lineRule="atLeast"/>
        <w:rPr>
          <w:rFonts w:ascii="Verdana" w:hAnsi="Verdana"/>
          <w:sz w:val="18"/>
          <w:lang w:val="fr-CH"/>
        </w:rPr>
      </w:pPr>
      <w:r>
        <w:rPr>
          <w:rFonts w:ascii="Verdana" w:hAnsi="Verdana"/>
          <w:sz w:val="18"/>
          <w:lang w:val="fr-CH"/>
        </w:rPr>
        <w:t>La productrice/le producteur s’engage à verser à l’</w:t>
      </w:r>
      <w:proofErr w:type="spellStart"/>
      <w:r>
        <w:rPr>
          <w:rFonts w:ascii="Verdana" w:hAnsi="Verdana"/>
          <w:sz w:val="18"/>
          <w:lang w:val="fr-CH"/>
        </w:rPr>
        <w:t>auteur∙trice</w:t>
      </w:r>
      <w:proofErr w:type="spellEnd"/>
      <w:r>
        <w:rPr>
          <w:rFonts w:ascii="Verdana" w:hAnsi="Verdana"/>
          <w:sz w:val="18"/>
          <w:lang w:val="fr-CH"/>
        </w:rPr>
        <w:t xml:space="preserve"> 2 une rémunération de CHF ..................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Cette rémunération sera versée de la manière suivante :</w:t>
      </w:r>
    </w:p>
    <w:p>
      <w:pPr>
        <w:numPr>
          <w:ilvl w:val="0"/>
          <w:numId w:val="14"/>
        </w:numPr>
        <w:tabs>
          <w:tab w:val="clear" w:pos="360"/>
          <w:tab w:val="num" w:pos="284"/>
          <w:tab w:val="left" w:pos="6804"/>
        </w:tabs>
        <w:spacing w:line="260" w:lineRule="atLeast"/>
        <w:rPr>
          <w:rFonts w:ascii="Verdana" w:hAnsi="Verdana"/>
          <w:sz w:val="18"/>
          <w:lang w:val="fr-CH"/>
        </w:rPr>
      </w:pPr>
      <w:r>
        <w:rPr>
          <w:rFonts w:ascii="Verdana" w:hAnsi="Verdana"/>
          <w:sz w:val="18"/>
          <w:lang w:val="fr-CH"/>
        </w:rPr>
        <w:t>à la conclusion du contrat :</w:t>
      </w:r>
      <w:r>
        <w:rPr>
          <w:rFonts w:ascii="Verdana" w:hAnsi="Verdana"/>
          <w:sz w:val="18"/>
          <w:lang w:val="fr-CH"/>
        </w:rPr>
        <w:tab/>
        <w:t>CHF .................</w:t>
      </w:r>
    </w:p>
    <w:p>
      <w:pPr>
        <w:numPr>
          <w:ilvl w:val="0"/>
          <w:numId w:val="14"/>
        </w:numPr>
        <w:tabs>
          <w:tab w:val="clear" w:pos="360"/>
          <w:tab w:val="num" w:pos="284"/>
          <w:tab w:val="left" w:pos="6804"/>
        </w:tabs>
        <w:spacing w:line="260" w:lineRule="atLeast"/>
        <w:rPr>
          <w:rFonts w:ascii="Verdana" w:hAnsi="Verdana"/>
          <w:sz w:val="18"/>
          <w:lang w:val="fr-CH"/>
        </w:rPr>
      </w:pPr>
      <w:r>
        <w:rPr>
          <w:rFonts w:ascii="Verdana" w:hAnsi="Verdana"/>
          <w:sz w:val="18"/>
          <w:lang w:val="fr-CH"/>
        </w:rPr>
        <w:t>à la remise de la première version remaniée :</w:t>
      </w:r>
      <w:r>
        <w:rPr>
          <w:rFonts w:ascii="Verdana" w:hAnsi="Verdana"/>
          <w:sz w:val="18"/>
          <w:lang w:val="fr-CH"/>
        </w:rPr>
        <w:tab/>
        <w:t>CHF .................</w:t>
      </w:r>
    </w:p>
    <w:p>
      <w:pPr>
        <w:numPr>
          <w:ilvl w:val="0"/>
          <w:numId w:val="14"/>
        </w:numPr>
        <w:tabs>
          <w:tab w:val="clear" w:pos="360"/>
          <w:tab w:val="num" w:pos="284"/>
          <w:tab w:val="left" w:pos="6804"/>
        </w:tabs>
        <w:spacing w:line="260" w:lineRule="atLeast"/>
        <w:rPr>
          <w:rFonts w:ascii="Verdana" w:hAnsi="Verdana"/>
          <w:sz w:val="18"/>
          <w:lang w:val="fr-CH"/>
        </w:rPr>
      </w:pPr>
      <w:r>
        <w:rPr>
          <w:rFonts w:ascii="Verdana" w:hAnsi="Verdana"/>
          <w:sz w:val="18"/>
          <w:lang w:val="fr-CH"/>
        </w:rPr>
        <w:t>................................</w:t>
      </w:r>
      <w:r>
        <w:rPr>
          <w:rFonts w:ascii="Verdana" w:hAnsi="Verdana"/>
          <w:sz w:val="18"/>
          <w:lang w:val="fr-CH"/>
        </w:rPr>
        <w:tab/>
        <w:t>CHF .................</w:t>
      </w:r>
    </w:p>
    <w:p>
      <w:pPr>
        <w:numPr>
          <w:ilvl w:val="0"/>
          <w:numId w:val="14"/>
        </w:numPr>
        <w:tabs>
          <w:tab w:val="clear" w:pos="360"/>
          <w:tab w:val="num" w:pos="284"/>
          <w:tab w:val="left" w:pos="6804"/>
        </w:tabs>
        <w:spacing w:line="260" w:lineRule="atLeast"/>
        <w:rPr>
          <w:rFonts w:ascii="Verdana" w:hAnsi="Verdana"/>
          <w:sz w:val="18"/>
          <w:lang w:val="fr-CH"/>
        </w:rPr>
      </w:pPr>
      <w:r>
        <w:rPr>
          <w:rFonts w:ascii="Verdana" w:hAnsi="Verdana"/>
          <w:sz w:val="18"/>
          <w:lang w:val="fr-CH"/>
        </w:rPr>
        <w:t>à l’acceptation de la version définitive :</w:t>
      </w:r>
      <w:r>
        <w:rPr>
          <w:rFonts w:ascii="Verdana" w:hAnsi="Verdana"/>
          <w:sz w:val="18"/>
          <w:lang w:val="fr-CH"/>
        </w:rPr>
        <w:tab/>
        <w:t>CHF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w:t>
      </w:r>
      <w:proofErr w:type="spellStart"/>
      <w:r>
        <w:rPr>
          <w:rFonts w:ascii="Verdana" w:hAnsi="Verdana"/>
          <w:sz w:val="18"/>
          <w:lang w:val="fr-CH"/>
        </w:rPr>
        <w:t>auteur∙trice</w:t>
      </w:r>
      <w:proofErr w:type="spellEnd"/>
      <w:r>
        <w:rPr>
          <w:rFonts w:ascii="Verdana" w:hAnsi="Verdana"/>
          <w:sz w:val="18"/>
          <w:lang w:val="fr-CH"/>
        </w:rPr>
        <w:t xml:space="preserve"> 2 obtient en outre le remboursement des frais suivants :</w:t>
      </w: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r>
        <w:rPr>
          <w:rFonts w:ascii="Verdana" w:hAnsi="Verdana"/>
          <w:sz w:val="18"/>
          <w:lang w:val="fr-CH"/>
        </w:rPr>
        <w: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Les prétentions financières de l’</w:t>
      </w:r>
      <w:proofErr w:type="spellStart"/>
      <w:r>
        <w:rPr>
          <w:rFonts w:ascii="Verdana" w:hAnsi="Verdana"/>
          <w:sz w:val="18"/>
          <w:lang w:val="fr-CH"/>
        </w:rPr>
        <w:t>auteur∙trice</w:t>
      </w:r>
      <w:proofErr w:type="spellEnd"/>
      <w:r>
        <w:rPr>
          <w:rFonts w:ascii="Verdana" w:hAnsi="Verdana"/>
          <w:sz w:val="18"/>
          <w:lang w:val="fr-CH"/>
        </w:rPr>
        <w:t xml:space="preserve"> 1 </w:t>
      </w:r>
      <w:r>
        <w:rPr>
          <w:rFonts w:ascii="Verdana" w:hAnsi="Verdana"/>
          <w:i/>
          <w:sz w:val="18"/>
          <w:lang w:val="fr-CH"/>
        </w:rPr>
        <w:t>(biffer les variantes inutiles ; en cas de doute, c’est la variante a qui s’applique)</w:t>
      </w:r>
    </w:p>
    <w:p>
      <w:pPr>
        <w:spacing w:line="260" w:lineRule="atLeast"/>
        <w:rPr>
          <w:rFonts w:ascii="Verdana" w:hAnsi="Verdana"/>
          <w:sz w:val="18"/>
          <w:lang w:val="fr-CH"/>
        </w:rPr>
      </w:pPr>
      <w:r>
        <w:rPr>
          <w:rFonts w:ascii="Verdana" w:hAnsi="Verdana"/>
          <w:sz w:val="18"/>
          <w:lang w:val="fr-CH"/>
        </w:rPr>
        <w:t>a) restent inchangées</w:t>
      </w:r>
    </w:p>
    <w:p>
      <w:pPr>
        <w:spacing w:line="260" w:lineRule="atLeast"/>
        <w:rPr>
          <w:rFonts w:ascii="Verdana" w:hAnsi="Verdana"/>
          <w:i/>
          <w:sz w:val="18"/>
          <w:lang w:val="fr-CH"/>
        </w:rPr>
      </w:pPr>
      <w:r>
        <w:rPr>
          <w:rFonts w:ascii="Verdana" w:hAnsi="Verdana"/>
          <w:i/>
          <w:sz w:val="18"/>
          <w:lang w:val="fr-CH"/>
        </w:rPr>
        <w:t>ou</w:t>
      </w:r>
    </w:p>
    <w:p>
      <w:pPr>
        <w:spacing w:line="260" w:lineRule="atLeast"/>
        <w:rPr>
          <w:rFonts w:ascii="Verdana" w:hAnsi="Verdana"/>
          <w:sz w:val="18"/>
          <w:lang w:val="fr-CH"/>
        </w:rPr>
      </w:pPr>
      <w:r>
        <w:rPr>
          <w:rFonts w:ascii="Verdana" w:hAnsi="Verdana"/>
          <w:sz w:val="18"/>
          <w:lang w:val="fr-CH"/>
        </w:rPr>
        <w:lastRenderedPageBreak/>
        <w:t xml:space="preserve">b) sont réduites comme suit : ........................................................... </w:t>
      </w:r>
    </w:p>
    <w:p>
      <w:pPr>
        <w:spacing w:line="260" w:lineRule="atLeast"/>
        <w:rPr>
          <w:rFonts w:ascii="Verdana" w:hAnsi="Verdana"/>
          <w:sz w:val="18"/>
          <w:lang w:val="fr-CH"/>
        </w:rPr>
      </w:pPr>
      <w:r>
        <w:rPr>
          <w:rFonts w:ascii="Verdana" w:hAnsi="Verdana"/>
          <w:i/>
          <w:sz w:val="18"/>
          <w:lang w:val="fr-CH"/>
        </w:rPr>
        <w:t>ou</w:t>
      </w:r>
    </w:p>
    <w:p>
      <w:pPr>
        <w:spacing w:line="260" w:lineRule="atLeast"/>
        <w:rPr>
          <w:rFonts w:ascii="Verdana" w:hAnsi="Verdana"/>
          <w:sz w:val="18"/>
          <w:lang w:val="fr-CH"/>
        </w:rPr>
      </w:pPr>
      <w:r>
        <w:rPr>
          <w:rFonts w:ascii="Verdana" w:hAnsi="Verdana"/>
          <w:sz w:val="18"/>
          <w:lang w:val="fr-CH"/>
        </w:rPr>
        <w:t>c) L’</w:t>
      </w:r>
      <w:proofErr w:type="spellStart"/>
      <w:r>
        <w:rPr>
          <w:rFonts w:ascii="Verdana" w:hAnsi="Verdana"/>
          <w:sz w:val="18"/>
          <w:lang w:val="fr-CH"/>
        </w:rPr>
        <w:t>auteur∙trice</w:t>
      </w:r>
      <w:proofErr w:type="spellEnd"/>
      <w:r>
        <w:rPr>
          <w:rFonts w:ascii="Verdana" w:hAnsi="Verdana"/>
          <w:sz w:val="18"/>
          <w:lang w:val="fr-CH"/>
        </w:rPr>
        <w:t xml:space="preserve"> 1 reçoit pour sa collaboration ultérieure un supplément de CHF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4.2.</w:t>
      </w:r>
    </w:p>
    <w:p>
      <w:pPr>
        <w:spacing w:line="260" w:lineRule="atLeast"/>
        <w:rPr>
          <w:rFonts w:ascii="Verdana" w:hAnsi="Verdana"/>
          <w:sz w:val="18"/>
          <w:lang w:val="fr-CH"/>
        </w:rPr>
      </w:pPr>
      <w:r>
        <w:rPr>
          <w:rFonts w:ascii="Verdana" w:hAnsi="Verdana"/>
          <w:sz w:val="18"/>
          <w:lang w:val="fr-CH"/>
        </w:rPr>
        <w:t>Le paiement de cette rémunération compense toutes les cessions de droits énumérées au chapitre 3 du présent contrat, sous réserve de la disposition suivante.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4.3.</w:t>
      </w:r>
    </w:p>
    <w:p>
      <w:pPr>
        <w:jc w:val="both"/>
        <w:rPr>
          <w:rFonts w:ascii="Verdana" w:hAnsi="Verdana"/>
          <w:sz w:val="18"/>
          <w:szCs w:val="18"/>
          <w:lang w:val="fr-CH"/>
        </w:rPr>
      </w:pPr>
      <w:r>
        <w:rPr>
          <w:rFonts w:ascii="Verdana" w:hAnsi="Verdana"/>
          <w:sz w:val="18"/>
          <w:szCs w:val="18"/>
          <w:lang w:val="fr-CH"/>
        </w:rPr>
        <w:t>L'</w:t>
      </w:r>
      <w:proofErr w:type="spellStart"/>
      <w:r>
        <w:rPr>
          <w:rFonts w:ascii="Verdana" w:hAnsi="Verdana"/>
          <w:sz w:val="18"/>
          <w:szCs w:val="18"/>
          <w:lang w:val="fr-CH"/>
        </w:rPr>
        <w:t>auteur∙trice</w:t>
      </w:r>
      <w:proofErr w:type="spellEnd"/>
      <w:r>
        <w:rPr>
          <w:rFonts w:ascii="Verdana" w:hAnsi="Verdana"/>
          <w:sz w:val="18"/>
          <w:szCs w:val="18"/>
          <w:lang w:val="fr-CH"/>
        </w:rPr>
        <w:t xml:space="preserve"> a en outre droit aux redevances perçues par des sociétés de gestion de droits d'auteur (SUISSIMAGE, ProLitteris, SSA, etc.), pour autant que celles-ci soient dues à l’</w:t>
      </w:r>
      <w:proofErr w:type="spellStart"/>
      <w:r>
        <w:rPr>
          <w:rFonts w:ascii="Verdana" w:hAnsi="Verdana"/>
          <w:sz w:val="18"/>
          <w:szCs w:val="18"/>
          <w:lang w:val="fr-CH"/>
        </w:rPr>
        <w:t>auteur∙trice</w:t>
      </w:r>
      <w:proofErr w:type="spellEnd"/>
      <w:r>
        <w:rPr>
          <w:rFonts w:ascii="Verdana" w:hAnsi="Verdana"/>
          <w:sz w:val="18"/>
          <w:szCs w:val="18"/>
          <w:lang w:val="fr-CH"/>
        </w:rPr>
        <w:t xml:space="preserve"> sur la base des contrats de membres et des règlements de répartition applicables au cas d’espèce. </w:t>
      </w:r>
    </w:p>
    <w:p>
      <w:pPr>
        <w:jc w:val="both"/>
        <w:rPr>
          <w:rFonts w:ascii="Verdana" w:hAnsi="Verdana"/>
          <w:sz w:val="18"/>
          <w:szCs w:val="18"/>
          <w:lang w:val="fr-CH"/>
        </w:rPr>
      </w:pPr>
    </w:p>
    <w:p>
      <w:pPr>
        <w:jc w:val="both"/>
        <w:rPr>
          <w:rFonts w:ascii="Verdana" w:hAnsi="Verdana"/>
          <w:sz w:val="18"/>
          <w:szCs w:val="18"/>
          <w:lang w:val="fr-CH"/>
        </w:rPr>
      </w:pPr>
      <w:r>
        <w:rPr>
          <w:rFonts w:ascii="Verdana" w:hAnsi="Verdana"/>
          <w:sz w:val="18"/>
          <w:szCs w:val="18"/>
          <w:lang w:val="fr-CH"/>
        </w:rPr>
        <w:t>Lors de ventes aux télédiffuseurs en Suisse/Liechtenstein, France, Belgique, Argentine, Bulgarie, Canada, Espagne, Estonie, Italie, Lettonie, Luxembourg, Monaco et Pologne, la productrice/le producteur réserve les droits de diffusion qui doivent être rémunérés par le biais des sociétés de gestion.</w:t>
      </w:r>
    </w:p>
    <w:p>
      <w:pPr>
        <w:jc w:val="both"/>
        <w:rPr>
          <w:rFonts w:ascii="Verdana" w:hAnsi="Verdana"/>
          <w:sz w:val="18"/>
          <w:szCs w:val="18"/>
          <w:lang w:val="fr-CH"/>
        </w:rPr>
      </w:pPr>
    </w:p>
    <w:p>
      <w:pPr>
        <w:jc w:val="both"/>
        <w:rPr>
          <w:rFonts w:ascii="Verdana" w:hAnsi="Verdana"/>
          <w:sz w:val="18"/>
          <w:szCs w:val="18"/>
          <w:lang w:val="fr-CH"/>
        </w:rPr>
      </w:pPr>
      <w:r>
        <w:rPr>
          <w:rFonts w:ascii="Verdana" w:hAnsi="Verdana"/>
          <w:sz w:val="18"/>
          <w:szCs w:val="18"/>
          <w:lang w:val="fr-CH"/>
        </w:rPr>
        <w:t>Il en va de même lors de la mise à disposition de l'œuvre dans un service de vidéo à la demande (VOD) dans des pays où il est d'usage de rémunérer ces droits par le biais de sociétés de gestion collective.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 xml:space="preserve">La participation des deux </w:t>
      </w:r>
      <w:proofErr w:type="spellStart"/>
      <w:r>
        <w:rPr>
          <w:rFonts w:ascii="Verdana" w:hAnsi="Verdana"/>
          <w:sz w:val="18"/>
          <w:lang w:val="fr-CH"/>
        </w:rPr>
        <w:t>auteurs∙trices</w:t>
      </w:r>
      <w:proofErr w:type="spellEnd"/>
      <w:r>
        <w:rPr>
          <w:rFonts w:ascii="Verdana" w:hAnsi="Verdana"/>
          <w:sz w:val="18"/>
          <w:lang w:val="fr-CH"/>
        </w:rPr>
        <w:t xml:space="preserve"> aux recettes des sociétés de gestion pour la part dévolue au scénario est la suivante :</w:t>
      </w:r>
    </w:p>
    <w:p>
      <w:pPr>
        <w:spacing w:line="260" w:lineRule="atLeast"/>
        <w:rPr>
          <w:rFonts w:ascii="Verdana" w:hAnsi="Verdana"/>
          <w:sz w:val="18"/>
          <w:lang w:val="fr-CH"/>
        </w:rPr>
      </w:pPr>
      <w:proofErr w:type="spellStart"/>
      <w:r>
        <w:rPr>
          <w:rFonts w:ascii="Verdana" w:hAnsi="Verdana"/>
          <w:sz w:val="18"/>
          <w:lang w:val="fr-CH"/>
        </w:rPr>
        <w:t>auteur∙trice</w:t>
      </w:r>
      <w:proofErr w:type="spellEnd"/>
      <w:r>
        <w:rPr>
          <w:rFonts w:ascii="Verdana" w:hAnsi="Verdana"/>
          <w:sz w:val="18"/>
          <w:lang w:val="fr-CH"/>
        </w:rPr>
        <w:t xml:space="preserve"> 1 à raison de …...% et</w:t>
      </w:r>
    </w:p>
    <w:p>
      <w:pPr>
        <w:spacing w:line="260" w:lineRule="atLeast"/>
        <w:rPr>
          <w:rFonts w:ascii="Verdana" w:hAnsi="Verdana"/>
          <w:b/>
          <w:sz w:val="18"/>
          <w:lang w:val="fr-CH"/>
        </w:rPr>
      </w:pPr>
      <w:proofErr w:type="spellStart"/>
      <w:r>
        <w:rPr>
          <w:rFonts w:ascii="Verdana" w:hAnsi="Verdana"/>
          <w:sz w:val="18"/>
          <w:lang w:val="fr-CH"/>
        </w:rPr>
        <w:t>auteur∙trice</w:t>
      </w:r>
      <w:proofErr w:type="spellEnd"/>
      <w:r>
        <w:rPr>
          <w:rFonts w:ascii="Verdana" w:hAnsi="Verdana"/>
          <w:sz w:val="18"/>
          <w:lang w:val="fr-CH"/>
        </w:rPr>
        <w:t xml:space="preserve"> 2 à raison de ......%.</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4.4.</w:t>
      </w:r>
    </w:p>
    <w:p>
      <w:pPr>
        <w:spacing w:line="260" w:lineRule="atLeast"/>
        <w:rPr>
          <w:rFonts w:ascii="Verdana" w:hAnsi="Verdana"/>
          <w:sz w:val="18"/>
          <w:lang w:val="fr-CH"/>
        </w:rPr>
      </w:pPr>
      <w:r>
        <w:rPr>
          <w:rFonts w:ascii="Verdana" w:hAnsi="Verdana"/>
          <w:sz w:val="18"/>
          <w:lang w:val="fr-CH"/>
        </w:rPr>
        <w:t>Sur tous les autres produits d'exploitation, l'</w:t>
      </w:r>
      <w:proofErr w:type="spellStart"/>
      <w:r>
        <w:rPr>
          <w:rFonts w:ascii="Verdana" w:hAnsi="Verdana"/>
          <w:sz w:val="18"/>
          <w:lang w:val="fr-CH"/>
        </w:rPr>
        <w:t>auteur∙trice</w:t>
      </w:r>
      <w:proofErr w:type="spellEnd"/>
      <w:r>
        <w:rPr>
          <w:rFonts w:ascii="Verdana" w:hAnsi="Verdana"/>
          <w:sz w:val="18"/>
          <w:lang w:val="fr-CH"/>
        </w:rPr>
        <w:t xml:space="preserve"> 2 a droit à une participation de ...% des recettes nettes, pour autant que celles-ci soient supérieures au total de la part non couverte des coûts de production (investissement de la productrice/du producteur), et du montant représentant l'excédent des coûts de production effectifs par rapport au budget et supporté par la productrice/le producteur. Sont considérées comme recettes nettes au sens de cette disposition, les montants encaissés par la productrice/le producteur, déduction faite:</w:t>
      </w:r>
    </w:p>
    <w:p>
      <w:pPr>
        <w:spacing w:line="260" w:lineRule="atLeast"/>
        <w:rPr>
          <w:rFonts w:ascii="Verdana" w:hAnsi="Verdana"/>
          <w:sz w:val="18"/>
          <w:lang w:val="fr-CH"/>
        </w:rPr>
      </w:pPr>
    </w:p>
    <w:p>
      <w:pPr>
        <w:numPr>
          <w:ilvl w:val="0"/>
          <w:numId w:val="15"/>
        </w:numPr>
        <w:tabs>
          <w:tab w:val="clear" w:pos="360"/>
          <w:tab w:val="num" w:pos="284"/>
        </w:tabs>
        <w:spacing w:line="260" w:lineRule="atLeast"/>
        <w:ind w:left="284" w:hanging="284"/>
        <w:rPr>
          <w:rFonts w:ascii="Verdana" w:hAnsi="Verdana"/>
          <w:sz w:val="18"/>
          <w:lang w:val="fr-CH"/>
        </w:rPr>
      </w:pPr>
      <w:r>
        <w:rPr>
          <w:rFonts w:ascii="Verdana" w:hAnsi="Verdana"/>
          <w:sz w:val="18"/>
          <w:lang w:val="fr-CH"/>
        </w:rPr>
        <w:t>des redevances de droits d'auteur dévolues à la production et versées par une société de gestion collective;</w:t>
      </w:r>
    </w:p>
    <w:p>
      <w:pPr>
        <w:numPr>
          <w:ilvl w:val="12"/>
          <w:numId w:val="0"/>
        </w:numPr>
        <w:tabs>
          <w:tab w:val="num" w:pos="284"/>
        </w:tabs>
        <w:spacing w:line="260" w:lineRule="atLeast"/>
        <w:ind w:left="284" w:hanging="284"/>
        <w:rPr>
          <w:rFonts w:ascii="Verdana" w:hAnsi="Verdana"/>
          <w:sz w:val="18"/>
          <w:lang w:val="fr-CH"/>
        </w:rPr>
      </w:pPr>
    </w:p>
    <w:p>
      <w:pPr>
        <w:numPr>
          <w:ilvl w:val="0"/>
          <w:numId w:val="15"/>
        </w:numPr>
        <w:tabs>
          <w:tab w:val="clear" w:pos="360"/>
          <w:tab w:val="num" w:pos="284"/>
        </w:tabs>
        <w:spacing w:line="260" w:lineRule="atLeast"/>
        <w:ind w:left="284" w:hanging="284"/>
        <w:rPr>
          <w:rFonts w:ascii="Verdana" w:hAnsi="Verdana"/>
          <w:sz w:val="18"/>
          <w:lang w:val="fr-CH"/>
        </w:rPr>
      </w:pPr>
      <w:r>
        <w:rPr>
          <w:rFonts w:ascii="Verdana" w:hAnsi="Verdana"/>
          <w:sz w:val="18"/>
          <w:lang w:val="fr-CH"/>
        </w:rPr>
        <w:t xml:space="preserve">d'une éventuelle commission de la vendeuse/du vendeur de 25% au maximum, versée à </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agent∙e</w:t>
      </w:r>
      <w:proofErr w:type="spellEnd"/>
      <w:r>
        <w:rPr>
          <w:rFonts w:ascii="Verdana" w:hAnsi="Verdana"/>
          <w:sz w:val="18"/>
          <w:lang w:val="fr-CH"/>
        </w:rPr>
        <w:t xml:space="preserve"> ou à </w:t>
      </w:r>
      <w:proofErr w:type="spellStart"/>
      <w:r>
        <w:rPr>
          <w:rFonts w:ascii="Verdana" w:hAnsi="Verdana"/>
          <w:sz w:val="18"/>
          <w:lang w:val="fr-CH"/>
        </w:rPr>
        <w:t>un∙e</w:t>
      </w:r>
      <w:proofErr w:type="spellEnd"/>
      <w:r>
        <w:rPr>
          <w:rFonts w:ascii="Verdana" w:hAnsi="Verdana"/>
          <w:sz w:val="18"/>
          <w:lang w:val="fr-CH"/>
        </w:rPr>
        <w:t xml:space="preserve"> </w:t>
      </w:r>
      <w:proofErr w:type="spellStart"/>
      <w:r>
        <w:rPr>
          <w:rFonts w:ascii="Verdana" w:hAnsi="Verdana"/>
          <w:sz w:val="18"/>
          <w:lang w:val="fr-CH"/>
        </w:rPr>
        <w:t>distributeur∙trice</w:t>
      </w:r>
      <w:proofErr w:type="spellEnd"/>
      <w:r>
        <w:rPr>
          <w:rFonts w:ascii="Verdana" w:hAnsi="Verdana"/>
          <w:sz w:val="18"/>
          <w:lang w:val="fr-CH"/>
        </w:rPr>
        <w:t>;</w:t>
      </w:r>
    </w:p>
    <w:p>
      <w:pPr>
        <w:tabs>
          <w:tab w:val="num" w:pos="284"/>
        </w:tabs>
        <w:spacing w:line="260" w:lineRule="atLeast"/>
        <w:ind w:left="284" w:hanging="284"/>
        <w:rPr>
          <w:rFonts w:ascii="Verdana" w:hAnsi="Verdana"/>
          <w:sz w:val="18"/>
          <w:lang w:val="fr-CH"/>
        </w:rPr>
      </w:pPr>
    </w:p>
    <w:p>
      <w:pPr>
        <w:numPr>
          <w:ilvl w:val="0"/>
          <w:numId w:val="15"/>
        </w:numPr>
        <w:tabs>
          <w:tab w:val="clear" w:pos="360"/>
          <w:tab w:val="num" w:pos="284"/>
        </w:tabs>
        <w:spacing w:line="260" w:lineRule="atLeast"/>
        <w:ind w:left="284" w:hanging="284"/>
        <w:rPr>
          <w:rFonts w:ascii="Verdana" w:hAnsi="Verdana"/>
          <w:sz w:val="18"/>
          <w:lang w:val="fr-CH"/>
        </w:rPr>
      </w:pPr>
      <w:r>
        <w:rPr>
          <w:rFonts w:ascii="Verdana" w:hAnsi="Verdana"/>
          <w:sz w:val="18"/>
          <w:lang w:val="fr-CH"/>
        </w:rPr>
        <w:t>des frais effectifs de copie, sous-titrage ou synchronisation;</w:t>
      </w:r>
    </w:p>
    <w:p>
      <w:pPr>
        <w:tabs>
          <w:tab w:val="num" w:pos="284"/>
        </w:tabs>
        <w:spacing w:line="260" w:lineRule="atLeast"/>
        <w:ind w:left="284" w:hanging="284"/>
        <w:rPr>
          <w:rFonts w:ascii="Verdana" w:hAnsi="Verdana"/>
          <w:sz w:val="18"/>
          <w:lang w:val="fr-CH"/>
        </w:rPr>
      </w:pPr>
    </w:p>
    <w:p>
      <w:pPr>
        <w:numPr>
          <w:ilvl w:val="0"/>
          <w:numId w:val="15"/>
        </w:numPr>
        <w:tabs>
          <w:tab w:val="clear" w:pos="360"/>
          <w:tab w:val="num" w:pos="284"/>
        </w:tabs>
        <w:spacing w:line="260" w:lineRule="atLeast"/>
        <w:ind w:left="284" w:hanging="284"/>
        <w:rPr>
          <w:rFonts w:ascii="Verdana" w:hAnsi="Verdana"/>
          <w:sz w:val="18"/>
          <w:lang w:val="fr-CH"/>
        </w:rPr>
      </w:pPr>
      <w:r>
        <w:rPr>
          <w:rFonts w:ascii="Verdana" w:hAnsi="Verdana"/>
          <w:sz w:val="18"/>
          <w:lang w:val="fr-CH"/>
        </w:rPr>
        <w:t>des frais effectifs de transport, d'assurance, de douane et des taxes fiscales;</w:t>
      </w:r>
    </w:p>
    <w:p>
      <w:pPr>
        <w:tabs>
          <w:tab w:val="num" w:pos="284"/>
        </w:tabs>
        <w:spacing w:line="260" w:lineRule="atLeast"/>
        <w:ind w:left="284" w:hanging="284"/>
        <w:rPr>
          <w:rFonts w:ascii="Verdana" w:hAnsi="Verdana"/>
          <w:sz w:val="18"/>
          <w:lang w:val="fr-CH"/>
        </w:rPr>
      </w:pPr>
    </w:p>
    <w:p>
      <w:pPr>
        <w:numPr>
          <w:ilvl w:val="0"/>
          <w:numId w:val="15"/>
        </w:numPr>
        <w:tabs>
          <w:tab w:val="clear" w:pos="360"/>
          <w:tab w:val="num" w:pos="284"/>
        </w:tabs>
        <w:spacing w:line="260" w:lineRule="atLeast"/>
        <w:ind w:left="284" w:hanging="284"/>
        <w:rPr>
          <w:rFonts w:ascii="Verdana" w:hAnsi="Verdana"/>
          <w:sz w:val="18"/>
          <w:lang w:val="fr-CH"/>
        </w:rPr>
      </w:pPr>
      <w:r>
        <w:rPr>
          <w:rFonts w:ascii="Verdana" w:hAnsi="Verdana"/>
          <w:sz w:val="18"/>
          <w:lang w:val="fr-CH"/>
        </w:rPr>
        <w:t>des frais effectifs de la productrice/du producteur pour la publicité relative à l'exploitation du film.</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La productrice/le producteur qui se charge de la vente peut prétendre au montant de la commission de la vendeuse/du vendeur.</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La participation de l’</w:t>
      </w:r>
      <w:proofErr w:type="spellStart"/>
      <w:r>
        <w:rPr>
          <w:rFonts w:ascii="Verdana" w:hAnsi="Verdana"/>
          <w:sz w:val="18"/>
          <w:lang w:val="fr-CH"/>
        </w:rPr>
        <w:t>auteur∙trice</w:t>
      </w:r>
      <w:proofErr w:type="spellEnd"/>
      <w:r>
        <w:rPr>
          <w:rFonts w:ascii="Verdana" w:hAnsi="Verdana"/>
          <w:sz w:val="18"/>
          <w:lang w:val="fr-CH"/>
        </w:rPr>
        <w:t xml:space="preserve"> 1 </w:t>
      </w:r>
      <w:r>
        <w:rPr>
          <w:rFonts w:ascii="Verdana" w:hAnsi="Verdana"/>
          <w:i/>
          <w:sz w:val="18"/>
          <w:lang w:val="fr-CH"/>
        </w:rPr>
        <w:t>(biffer les variantes inutiles ; en cas de doute, la variante a s’applique)</w:t>
      </w:r>
    </w:p>
    <w:p>
      <w:pPr>
        <w:spacing w:line="260" w:lineRule="atLeast"/>
        <w:rPr>
          <w:rFonts w:ascii="Verdana" w:hAnsi="Verdana"/>
          <w:sz w:val="18"/>
          <w:lang w:val="fr-CH"/>
        </w:rPr>
      </w:pPr>
      <w:r>
        <w:rPr>
          <w:rFonts w:ascii="Verdana" w:hAnsi="Verdana"/>
          <w:sz w:val="18"/>
          <w:lang w:val="fr-CH"/>
        </w:rPr>
        <w:t>a) reste inchangée</w:t>
      </w:r>
    </w:p>
    <w:p>
      <w:pPr>
        <w:spacing w:line="260" w:lineRule="atLeast"/>
        <w:rPr>
          <w:rFonts w:ascii="Verdana" w:hAnsi="Verdana"/>
          <w:sz w:val="18"/>
          <w:lang w:val="fr-CH"/>
        </w:rPr>
      </w:pPr>
      <w:r>
        <w:rPr>
          <w:rFonts w:ascii="Verdana" w:hAnsi="Verdana"/>
          <w:i/>
          <w:sz w:val="18"/>
          <w:lang w:val="fr-CH"/>
        </w:rPr>
        <w:t>ou</w:t>
      </w:r>
    </w:p>
    <w:p>
      <w:pPr>
        <w:spacing w:line="260" w:lineRule="atLeast"/>
        <w:rPr>
          <w:rFonts w:ascii="Verdana" w:hAnsi="Verdana"/>
          <w:sz w:val="18"/>
          <w:lang w:val="fr-CH"/>
        </w:rPr>
      </w:pPr>
      <w:r>
        <w:rPr>
          <w:rFonts w:ascii="Verdana" w:hAnsi="Verdana"/>
          <w:sz w:val="18"/>
          <w:lang w:val="fr-CH"/>
        </w:rPr>
        <w:t xml:space="preserve">b) est réduite à .........% </w:t>
      </w:r>
    </w:p>
    <w:p>
      <w:pPr>
        <w:spacing w:line="260" w:lineRule="atLeast"/>
        <w:rPr>
          <w:rFonts w:ascii="Verdana" w:hAnsi="Verdana"/>
          <w:sz w:val="18"/>
          <w:lang w:val="fr-CH"/>
        </w:rPr>
      </w:pPr>
      <w:r>
        <w:rPr>
          <w:rFonts w:ascii="Verdana" w:hAnsi="Verdana"/>
          <w:i/>
          <w:sz w:val="18"/>
          <w:lang w:val="fr-CH"/>
        </w:rPr>
        <w:t>ou</w:t>
      </w:r>
    </w:p>
    <w:p>
      <w:pPr>
        <w:spacing w:line="260" w:lineRule="atLeast"/>
        <w:rPr>
          <w:rFonts w:ascii="Verdana" w:hAnsi="Verdana"/>
          <w:sz w:val="18"/>
          <w:lang w:val="fr-CH"/>
        </w:rPr>
      </w:pPr>
      <w:r>
        <w:rPr>
          <w:rFonts w:ascii="Verdana" w:hAnsi="Verdana"/>
          <w:sz w:val="18"/>
          <w:lang w:val="fr-CH"/>
        </w:rPr>
        <w:t>c) est relevée à ...……%.</w:t>
      </w:r>
    </w:p>
    <w:p>
      <w:pPr>
        <w:spacing w:line="260" w:lineRule="atLeast"/>
        <w:rPr>
          <w:rFonts w:ascii="Verdana" w:hAnsi="Verdana"/>
          <w:sz w:val="18"/>
          <w:lang w:val="fr-CH"/>
        </w:rPr>
      </w:pPr>
      <w:r>
        <w:rPr>
          <w:rFonts w:ascii="Verdana" w:hAnsi="Verdana"/>
          <w:sz w:val="18"/>
          <w:lang w:val="fr-CH"/>
        </w:rPr>
        <w:lastRenderedPageBreak/>
        <w:t>4.5.</w:t>
      </w:r>
    </w:p>
    <w:p>
      <w:pPr>
        <w:spacing w:line="260" w:lineRule="atLeast"/>
        <w:rPr>
          <w:rFonts w:ascii="Verdana" w:hAnsi="Verdana"/>
          <w:sz w:val="18"/>
          <w:lang w:val="fr-CH"/>
        </w:rPr>
      </w:pPr>
      <w:r>
        <w:rPr>
          <w:rFonts w:ascii="Verdana" w:hAnsi="Verdana"/>
          <w:sz w:val="18"/>
          <w:lang w:val="fr-CH"/>
        </w:rPr>
        <w:t xml:space="preserve">Si les </w:t>
      </w:r>
      <w:proofErr w:type="spellStart"/>
      <w:r>
        <w:rPr>
          <w:rFonts w:ascii="Verdana" w:hAnsi="Verdana"/>
          <w:sz w:val="18"/>
          <w:lang w:val="fr-CH"/>
        </w:rPr>
        <w:t>auteurs∙trices</w:t>
      </w:r>
      <w:proofErr w:type="spellEnd"/>
      <w:r>
        <w:rPr>
          <w:rFonts w:ascii="Verdana" w:hAnsi="Verdana"/>
          <w:sz w:val="18"/>
          <w:lang w:val="fr-CH"/>
        </w:rPr>
        <w:t xml:space="preserve"> publient, sur la base de l'œuvre créée dans le cadre du présent contrat, une œuvre dérivée sous la forme d'un ouvrage, la productrice/le producteur a droit à un cinquième du bénéfice net. La publication de l'ouvrage n'est possible qu'après la sortie du film. L'article 3.3. est réservé.</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4.6.</w:t>
      </w:r>
    </w:p>
    <w:p>
      <w:pPr>
        <w:spacing w:line="260" w:lineRule="atLeast"/>
        <w:rPr>
          <w:rFonts w:ascii="Verdana" w:hAnsi="Verdana"/>
          <w:sz w:val="18"/>
          <w:lang w:val="fr-CH"/>
        </w:rPr>
      </w:pPr>
      <w:r>
        <w:rPr>
          <w:rFonts w:ascii="Verdana" w:hAnsi="Verdana"/>
          <w:sz w:val="18"/>
          <w:lang w:val="fr-CH"/>
        </w:rPr>
        <w:t>Les primes et les prix qui sont décernés explicitement au scénario reviennent pour .........% à l'</w:t>
      </w:r>
      <w:proofErr w:type="spellStart"/>
      <w:r>
        <w:rPr>
          <w:rFonts w:ascii="Verdana" w:hAnsi="Verdana"/>
          <w:sz w:val="18"/>
          <w:lang w:val="fr-CH"/>
        </w:rPr>
        <w:t>auteur∙trice</w:t>
      </w:r>
      <w:proofErr w:type="spellEnd"/>
      <w:r>
        <w:rPr>
          <w:rFonts w:ascii="Verdana" w:hAnsi="Verdana"/>
          <w:sz w:val="18"/>
          <w:lang w:val="fr-CH"/>
        </w:rPr>
        <w:t xml:space="preserve"> 1 et pour .........% à l’</w:t>
      </w:r>
      <w:proofErr w:type="spellStart"/>
      <w:r>
        <w:rPr>
          <w:rFonts w:ascii="Verdana" w:hAnsi="Verdana"/>
          <w:sz w:val="18"/>
          <w:lang w:val="fr-CH"/>
        </w:rPr>
        <w:t>auteur∙trice</w:t>
      </w:r>
      <w:proofErr w:type="spellEnd"/>
      <w:r>
        <w:rPr>
          <w:rFonts w:ascii="Verdana" w:hAnsi="Verdana"/>
          <w:sz w:val="18"/>
          <w:lang w:val="fr-CH"/>
        </w:rPr>
        <w:t xml:space="preserve"> 2.</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4.7.</w:t>
      </w:r>
    </w:p>
    <w:p>
      <w:pPr>
        <w:pStyle w:val="Textkrper3"/>
        <w:spacing w:line="260" w:lineRule="atLeast"/>
        <w:jc w:val="left"/>
        <w:rPr>
          <w:rFonts w:ascii="Verdana" w:hAnsi="Verdana"/>
          <w:sz w:val="18"/>
          <w:lang w:val="fr-CH"/>
        </w:rPr>
      </w:pPr>
      <w:r>
        <w:rPr>
          <w:rFonts w:ascii="Verdana" w:hAnsi="Verdana"/>
          <w:sz w:val="18"/>
          <w:lang w:val="fr-CH"/>
        </w:rPr>
        <w:t xml:space="preserve">La productrice ou le producteur établit à la fin de chaque année civile un décompte des dépenses et des recettes résultant de l'exploitation du film. Il le remet spontanément aux </w:t>
      </w:r>
      <w:proofErr w:type="spellStart"/>
      <w:r>
        <w:rPr>
          <w:rFonts w:ascii="Verdana" w:hAnsi="Verdana"/>
          <w:sz w:val="18"/>
          <w:lang w:val="fr-CH"/>
        </w:rPr>
        <w:t>auteurs∙trices</w:t>
      </w:r>
      <w:proofErr w:type="spellEnd"/>
      <w:r>
        <w:rPr>
          <w:rFonts w:ascii="Verdana" w:hAnsi="Verdana"/>
          <w:sz w:val="18"/>
          <w:lang w:val="fr-CH"/>
        </w:rPr>
        <w:t xml:space="preserve"> et leur verse la part qui leur revient au plus tard jusqu'à fin mars de l'année suivante. La productrice/le producteur s'engage à tenir une comptabilité en bonne et due forme de l'exploitation du film et de permettre aux </w:t>
      </w:r>
      <w:proofErr w:type="spellStart"/>
      <w:r>
        <w:rPr>
          <w:rFonts w:ascii="Verdana" w:hAnsi="Verdana"/>
          <w:sz w:val="18"/>
          <w:lang w:val="fr-CH"/>
        </w:rPr>
        <w:t>auteurs∙trices</w:t>
      </w:r>
      <w:proofErr w:type="spellEnd"/>
      <w:r>
        <w:rPr>
          <w:rFonts w:ascii="Verdana" w:hAnsi="Verdana"/>
          <w:sz w:val="18"/>
          <w:lang w:val="fr-CH"/>
        </w:rPr>
        <w:t xml:space="preserve"> ou à une fiduciaire mandatée par les </w:t>
      </w:r>
      <w:proofErr w:type="spellStart"/>
      <w:r>
        <w:rPr>
          <w:rFonts w:ascii="Verdana" w:hAnsi="Verdana"/>
          <w:sz w:val="18"/>
          <w:lang w:val="fr-CH"/>
        </w:rPr>
        <w:t>auteurs∙trices</w:t>
      </w:r>
      <w:proofErr w:type="spellEnd"/>
      <w:r>
        <w:rPr>
          <w:rFonts w:ascii="Verdana" w:hAnsi="Verdana"/>
          <w:sz w:val="18"/>
          <w:lang w:val="fr-CH"/>
        </w:rPr>
        <w:t xml:space="preserve"> d'avoir accès aux livres de comptes et aux pièces justificatives.</w:t>
      </w:r>
    </w:p>
    <w:p>
      <w:pPr>
        <w:spacing w:line="260" w:lineRule="atLeast"/>
        <w:rPr>
          <w:rFonts w:ascii="Verdana" w:hAnsi="Verdana"/>
          <w:b/>
          <w:sz w:val="18"/>
          <w:lang w:val="fr-CH"/>
        </w:rPr>
      </w:pPr>
    </w:p>
    <w:p>
      <w:pPr>
        <w:spacing w:line="260" w:lineRule="atLeast"/>
        <w:rPr>
          <w:rFonts w:ascii="Verdana" w:hAnsi="Verdana"/>
          <w:b/>
          <w:sz w:val="18"/>
          <w:lang w:val="fr-CH"/>
        </w:rPr>
      </w:pPr>
    </w:p>
    <w:p>
      <w:pPr>
        <w:spacing w:line="260" w:lineRule="atLeast"/>
        <w:rPr>
          <w:rFonts w:ascii="Verdana" w:hAnsi="Verdana"/>
          <w:sz w:val="18"/>
          <w:lang w:val="fr-CH"/>
        </w:rPr>
      </w:pPr>
      <w:r>
        <w:rPr>
          <w:rFonts w:ascii="Verdana" w:hAnsi="Verdana"/>
          <w:b/>
          <w:sz w:val="18"/>
          <w:lang w:val="fr-CH"/>
        </w:rPr>
        <w:t>5.</w:t>
      </w:r>
      <w:r>
        <w:rPr>
          <w:rFonts w:ascii="Verdana" w:hAnsi="Verdana"/>
          <w:sz w:val="18"/>
          <w:lang w:val="fr-CH"/>
        </w:rPr>
        <w:t xml:space="preserve"> </w:t>
      </w:r>
      <w:r>
        <w:rPr>
          <w:rFonts w:ascii="Verdana" w:hAnsi="Verdana"/>
          <w:b/>
          <w:sz w:val="18"/>
          <w:lang w:val="fr-CH"/>
        </w:rPr>
        <w:t>Autres dispositions</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5.1.</w:t>
      </w:r>
    </w:p>
    <w:p>
      <w:pPr>
        <w:spacing w:line="260" w:lineRule="atLeast"/>
        <w:rPr>
          <w:rFonts w:ascii="Verdana" w:hAnsi="Verdana"/>
          <w:sz w:val="18"/>
          <w:lang w:val="fr-CH"/>
        </w:rPr>
      </w:pPr>
      <w:r>
        <w:rPr>
          <w:rFonts w:ascii="Verdana" w:hAnsi="Verdana"/>
          <w:sz w:val="18"/>
          <w:lang w:val="fr-CH"/>
        </w:rPr>
        <w:t>Les parties s'engagent réciproquement à mettre à disposition les documents nécessaires à l'application des droits découlant du présent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5.2.</w:t>
      </w:r>
    </w:p>
    <w:p>
      <w:pPr>
        <w:spacing w:line="260" w:lineRule="atLeast"/>
        <w:rPr>
          <w:rFonts w:ascii="Verdana" w:hAnsi="Verdana"/>
          <w:sz w:val="18"/>
          <w:lang w:val="fr-CH"/>
        </w:rPr>
      </w:pPr>
      <w:r>
        <w:rPr>
          <w:rFonts w:ascii="Verdana" w:hAnsi="Verdana"/>
          <w:sz w:val="18"/>
          <w:lang w:val="fr-CH"/>
        </w:rPr>
        <w:t>Pour être valable, toute modification apportée au présent contrat requiert la forme écrite.</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5.3.</w:t>
      </w:r>
    </w:p>
    <w:p>
      <w:pPr>
        <w:pStyle w:val="Textkrper"/>
        <w:spacing w:line="260" w:lineRule="atLeast"/>
        <w:jc w:val="left"/>
        <w:rPr>
          <w:rFonts w:ascii="Verdana" w:hAnsi="Verdana"/>
          <w:sz w:val="18"/>
          <w:lang w:val="fr-CH"/>
        </w:rPr>
      </w:pPr>
      <w:r>
        <w:rPr>
          <w:rFonts w:ascii="Verdana" w:hAnsi="Verdana"/>
          <w:sz w:val="18"/>
          <w:lang w:val="fr-CH"/>
        </w:rPr>
        <w:t>La nullité éventuelle d'une disposition du présent contrat ne met pas en cause la validité du reste du contrat.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5.4.</w:t>
      </w:r>
    </w:p>
    <w:p>
      <w:pPr>
        <w:spacing w:line="260" w:lineRule="atLeast"/>
        <w:rPr>
          <w:rFonts w:ascii="Verdana" w:hAnsi="Verdana"/>
          <w:sz w:val="18"/>
          <w:lang w:val="fr-CH"/>
        </w:rPr>
      </w:pPr>
      <w:r>
        <w:rPr>
          <w:rFonts w:ascii="Verdana" w:hAnsi="Verdana"/>
          <w:sz w:val="18"/>
          <w:lang w:val="fr-CH"/>
        </w:rPr>
        <w:t xml:space="preserve">Le présent contrat est soumis au droit suisse. Dans la mesure où le présent contrat n'y déroge pas, les dispositions des articles 363 </w:t>
      </w:r>
      <w:proofErr w:type="spellStart"/>
      <w:r>
        <w:rPr>
          <w:rFonts w:ascii="Verdana" w:hAnsi="Verdana"/>
          <w:sz w:val="18"/>
          <w:lang w:val="fr-CH"/>
        </w:rPr>
        <w:t>ss</w:t>
      </w:r>
      <w:proofErr w:type="spellEnd"/>
      <w:r>
        <w:rPr>
          <w:rFonts w:ascii="Verdana" w:hAnsi="Verdana"/>
          <w:sz w:val="18"/>
          <w:lang w:val="fr-CH"/>
        </w:rPr>
        <w:t xml:space="preserve"> CO sur le contrat d'entreprise s'appliquent.</w:t>
      </w:r>
    </w:p>
    <w:p>
      <w:pPr>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5.5.</w:t>
      </w:r>
    </w:p>
    <w:p>
      <w:pPr>
        <w:spacing w:line="260" w:lineRule="atLeast"/>
        <w:rPr>
          <w:rFonts w:ascii="Verdana" w:hAnsi="Verdana"/>
          <w:sz w:val="18"/>
          <w:lang w:val="fr-CH"/>
        </w:rPr>
      </w:pPr>
      <w:r>
        <w:rPr>
          <w:rFonts w:ascii="Verdana" w:hAnsi="Verdana"/>
          <w:sz w:val="18"/>
          <w:lang w:val="fr-CH"/>
        </w:rPr>
        <w:t>Pour tout litige résultant du présent contrat, le for exclusif est à ..................................... (généralement le siège de la productrice/du producteur).</w:t>
      </w:r>
    </w:p>
    <w:p>
      <w:pPr>
        <w:tabs>
          <w:tab w:val="left" w:pos="4395"/>
        </w:tabs>
        <w:spacing w:line="260" w:lineRule="atLeast"/>
        <w:rPr>
          <w:rFonts w:ascii="Verdana" w:hAnsi="Verdana"/>
          <w:sz w:val="18"/>
          <w:lang w:val="fr-CH"/>
        </w:rPr>
      </w:pPr>
    </w:p>
    <w:p>
      <w:pPr>
        <w:spacing w:line="260" w:lineRule="atLeast"/>
        <w:rPr>
          <w:rFonts w:ascii="Verdana" w:hAnsi="Verdana"/>
          <w:sz w:val="18"/>
          <w:lang w:val="fr-CH"/>
        </w:rPr>
      </w:pPr>
      <w:r>
        <w:rPr>
          <w:rFonts w:ascii="Verdana" w:hAnsi="Verdana"/>
          <w:sz w:val="18"/>
          <w:lang w:val="fr-CH"/>
        </w:rPr>
        <w:t>Lieu et date : __________________________________</w:t>
      </w: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4395"/>
        </w:tabs>
        <w:spacing w:line="260" w:lineRule="atLeast"/>
        <w:rPr>
          <w:rFonts w:ascii="Verdana" w:hAnsi="Verdana"/>
          <w:sz w:val="18"/>
          <w:lang w:val="fr-CH"/>
        </w:rPr>
      </w:pPr>
    </w:p>
    <w:p>
      <w:pPr>
        <w:tabs>
          <w:tab w:val="left" w:pos="3402"/>
          <w:tab w:val="left" w:pos="4962"/>
          <w:tab w:val="left" w:pos="6804"/>
        </w:tabs>
        <w:spacing w:line="260" w:lineRule="atLeast"/>
        <w:rPr>
          <w:rFonts w:ascii="Verdana" w:hAnsi="Verdana"/>
          <w:sz w:val="18"/>
          <w:lang w:val="fr-CH"/>
        </w:rPr>
      </w:pPr>
      <w:r>
        <w:rPr>
          <w:rFonts w:ascii="Verdana" w:hAnsi="Verdana"/>
          <w:sz w:val="18"/>
          <w:lang w:val="fr-CH"/>
        </w:rPr>
        <w:t>_____________________</w:t>
      </w:r>
      <w:r>
        <w:rPr>
          <w:rFonts w:ascii="Verdana" w:hAnsi="Verdana"/>
          <w:sz w:val="18"/>
          <w:lang w:val="fr-CH"/>
        </w:rPr>
        <w:tab/>
        <w:t>_____________________</w:t>
      </w:r>
      <w:r>
        <w:rPr>
          <w:rFonts w:ascii="Verdana" w:hAnsi="Verdana"/>
          <w:sz w:val="18"/>
          <w:lang w:val="fr-CH"/>
        </w:rPr>
        <w:tab/>
        <w:t>_______________</w:t>
      </w:r>
    </w:p>
    <w:p>
      <w:pPr>
        <w:pStyle w:val="berschrift4"/>
        <w:tabs>
          <w:tab w:val="clear" w:pos="3686"/>
          <w:tab w:val="clear" w:pos="6521"/>
          <w:tab w:val="left" w:pos="3402"/>
          <w:tab w:val="left" w:pos="6804"/>
        </w:tabs>
        <w:spacing w:line="260" w:lineRule="atLeast"/>
        <w:jc w:val="left"/>
        <w:rPr>
          <w:rFonts w:ascii="Verdana" w:hAnsi="Verdana"/>
          <w:sz w:val="18"/>
          <w:lang w:val="fr-CH"/>
        </w:rPr>
      </w:pPr>
      <w:proofErr w:type="spellStart"/>
      <w:r>
        <w:rPr>
          <w:rFonts w:ascii="Verdana" w:hAnsi="Verdana"/>
          <w:sz w:val="18"/>
          <w:lang w:val="fr-CH"/>
        </w:rPr>
        <w:t>Auteur∙trice</w:t>
      </w:r>
      <w:proofErr w:type="spellEnd"/>
      <w:r>
        <w:rPr>
          <w:rFonts w:ascii="Verdana" w:hAnsi="Verdana"/>
          <w:sz w:val="18"/>
          <w:lang w:val="fr-CH"/>
        </w:rPr>
        <w:t xml:space="preserve"> 1</w:t>
      </w:r>
      <w:r>
        <w:rPr>
          <w:rFonts w:ascii="Verdana" w:hAnsi="Verdana"/>
          <w:sz w:val="18"/>
          <w:lang w:val="fr-CH"/>
        </w:rPr>
        <w:tab/>
      </w:r>
      <w:proofErr w:type="spellStart"/>
      <w:r>
        <w:rPr>
          <w:rFonts w:ascii="Verdana" w:hAnsi="Verdana"/>
          <w:sz w:val="18"/>
          <w:lang w:val="fr-CH"/>
        </w:rPr>
        <w:t>Auteur∙trice</w:t>
      </w:r>
      <w:proofErr w:type="spellEnd"/>
      <w:r>
        <w:rPr>
          <w:rFonts w:ascii="Verdana" w:hAnsi="Verdana"/>
          <w:sz w:val="18"/>
          <w:lang w:val="fr-CH"/>
        </w:rPr>
        <w:t xml:space="preserve"> 2</w:t>
      </w:r>
      <w:r>
        <w:rPr>
          <w:rFonts w:ascii="Verdana" w:hAnsi="Verdana"/>
          <w:sz w:val="18"/>
          <w:lang w:val="fr-CH"/>
        </w:rPr>
        <w:tab/>
      </w:r>
      <w:r>
        <w:rPr>
          <w:rFonts w:ascii="Verdana" w:hAnsi="Verdana"/>
          <w:sz w:val="18"/>
          <w:lang w:val="fr-CH"/>
        </w:rPr>
        <w:tab/>
      </w:r>
      <w:proofErr w:type="spellStart"/>
      <w:r>
        <w:rPr>
          <w:rFonts w:ascii="Verdana" w:hAnsi="Verdana"/>
          <w:sz w:val="18"/>
          <w:lang w:val="fr-CH"/>
        </w:rPr>
        <w:t>Producteur∙trice</w:t>
      </w:r>
      <w:proofErr w:type="spellEnd"/>
    </w:p>
    <w:p>
      <w:pPr>
        <w:spacing w:line="260" w:lineRule="atLeast"/>
        <w:rPr>
          <w:rFonts w:ascii="Verdana" w:hAnsi="Verdana"/>
          <w:sz w:val="18"/>
          <w:lang w:val="fr-CH"/>
        </w:rPr>
      </w:pPr>
    </w:p>
    <w:p>
      <w:pPr>
        <w:spacing w:line="260" w:lineRule="atLeast"/>
        <w:rPr>
          <w:rFonts w:ascii="Verdana" w:hAnsi="Verdana"/>
          <w:sz w:val="18"/>
          <w:lang w:val="fr-CH"/>
        </w:rPr>
      </w:pPr>
    </w:p>
    <w:p>
      <w:pPr>
        <w:pStyle w:val="berschrift4"/>
        <w:tabs>
          <w:tab w:val="clear" w:pos="3686"/>
          <w:tab w:val="clear" w:pos="4962"/>
          <w:tab w:val="clear" w:pos="6521"/>
        </w:tabs>
        <w:spacing w:line="260" w:lineRule="atLeast"/>
        <w:jc w:val="left"/>
        <w:rPr>
          <w:rFonts w:ascii="Verdana" w:hAnsi="Verdana"/>
          <w:sz w:val="18"/>
          <w:lang w:val="fr-CH"/>
        </w:rPr>
      </w:pPr>
      <w:r>
        <w:rPr>
          <w:rFonts w:ascii="Verdana" w:hAnsi="Verdana"/>
          <w:sz w:val="18"/>
          <w:lang w:val="fr-CH"/>
        </w:rPr>
        <w:t>Etabli en triple exemplaire</w:t>
      </w: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 w:val="18"/>
          <w:lang w:val="fr-CH"/>
        </w:rPr>
      </w:pPr>
    </w:p>
    <w:p>
      <w:pPr>
        <w:spacing w:line="260" w:lineRule="atLeast"/>
        <w:rPr>
          <w:rFonts w:ascii="Verdana" w:hAnsi="Verdana"/>
          <w:szCs w:val="22"/>
          <w:lang w:val="fr-CH"/>
        </w:rPr>
      </w:pPr>
    </w:p>
    <w:p>
      <w:pPr>
        <w:spacing w:line="260" w:lineRule="atLeast"/>
        <w:rPr>
          <w:rFonts w:ascii="Verdana" w:hAnsi="Verdana"/>
          <w:i/>
          <w:sz w:val="16"/>
          <w:szCs w:val="18"/>
        </w:rPr>
      </w:pPr>
      <w:r>
        <w:rPr>
          <w:rFonts w:ascii="Verdana" w:hAnsi="Verdana"/>
          <w:i/>
          <w:sz w:val="16"/>
          <w:szCs w:val="18"/>
        </w:rPr>
        <w:t xml:space="preserve">Suissimage </w:t>
      </w:r>
      <w:proofErr w:type="spellStart"/>
      <w:r>
        <w:rPr>
          <w:rFonts w:ascii="Verdana" w:hAnsi="Verdana"/>
          <w:i/>
          <w:sz w:val="16"/>
          <w:szCs w:val="18"/>
        </w:rPr>
        <w:t>décembre</w:t>
      </w:r>
      <w:proofErr w:type="spellEnd"/>
      <w:r>
        <w:rPr>
          <w:rFonts w:ascii="Verdana" w:hAnsi="Verdana"/>
          <w:i/>
          <w:sz w:val="16"/>
          <w:szCs w:val="18"/>
        </w:rPr>
        <w:t xml:space="preserve"> 2022</w:t>
      </w:r>
    </w:p>
    <w:sectPr>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6</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Mustervertrag für Regisseure </w:t>
    </w:r>
    <w:proofErr w:type="spellStart"/>
    <w:r>
      <w:rPr>
        <w:rFonts w:ascii="Times" w:hAnsi="Times"/>
      </w:rPr>
      <w:t>rsp</w:t>
    </w:r>
    <w:proofErr w:type="spellEnd"/>
    <w:r>
      <w:rPr>
        <w:rFonts w:ascii="Times" w:hAnsi="Times"/>
      </w:rPr>
      <w:t xml:space="preserve">. Regisseurinnen     Seite </w:t>
    </w:r>
    <w:r>
      <w:rPr>
        <w:rFonts w:ascii="Times" w:hAnsi="Times"/>
      </w:rPr>
      <w:pgNum/>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berschrift1"/>
      <w:spacing w:line="264" w:lineRule="auto"/>
      <w:rPr>
        <w:rFonts w:ascii="Verdana" w:hAnsi="Verdana"/>
        <w:b w:val="0"/>
        <w:bCs w:val="0"/>
        <w:sz w:val="16"/>
        <w:lang w:val="fr-FR"/>
      </w:rPr>
    </w:pPr>
    <w:r>
      <w:rPr>
        <w:rFonts w:ascii="Verdana" w:hAnsi="Verdana"/>
        <w:b w:val="0"/>
        <w:bCs w:val="0"/>
        <w:sz w:val="16"/>
        <w:lang w:val="fr-FR"/>
      </w:rPr>
      <w:t xml:space="preserve">Contrat–type de participation d’une coautrice ou d’un coauteur au développement d’un scénario             Page </w:t>
    </w:r>
    <w:r>
      <w:rPr>
        <w:rStyle w:val="Seitenzahl"/>
        <w:rFonts w:ascii="Verdana" w:hAnsi="Verdana"/>
        <w:b w:val="0"/>
        <w:bCs w:val="0"/>
        <w:sz w:val="16"/>
      </w:rPr>
      <w:fldChar w:fldCharType="begin"/>
    </w:r>
    <w:r>
      <w:rPr>
        <w:rStyle w:val="Seitenzahl"/>
        <w:rFonts w:ascii="Verdana" w:hAnsi="Verdana"/>
        <w:b w:val="0"/>
        <w:bCs w:val="0"/>
        <w:sz w:val="16"/>
        <w:lang w:val="fr-FR"/>
      </w:rPr>
      <w:instrText xml:space="preserve"> PAGE </w:instrText>
    </w:r>
    <w:r>
      <w:rPr>
        <w:rStyle w:val="Seitenzahl"/>
        <w:rFonts w:ascii="Verdana" w:hAnsi="Verdana"/>
        <w:b w:val="0"/>
        <w:bCs w:val="0"/>
        <w:sz w:val="16"/>
      </w:rPr>
      <w:fldChar w:fldCharType="separate"/>
    </w:r>
    <w:r>
      <w:rPr>
        <w:rStyle w:val="Seitenzahl"/>
        <w:rFonts w:ascii="Verdana" w:hAnsi="Verdana"/>
        <w:b w:val="0"/>
        <w:bCs w:val="0"/>
        <w:noProof/>
        <w:sz w:val="16"/>
        <w:lang w:val="fr-FR"/>
      </w:rPr>
      <w:t>2</w:t>
    </w:r>
    <w:r>
      <w:rPr>
        <w:rStyle w:val="Seitenzahl"/>
        <w:rFonts w:ascii="Verdana" w:hAnsi="Verdana"/>
        <w:b w:val="0"/>
        <w:bCs w:val="0"/>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040C6A"/>
    <w:lvl w:ilvl="0">
      <w:numFmt w:val="decimal"/>
      <w:lvlText w:val="*"/>
      <w:lvlJc w:val="left"/>
    </w:lvl>
  </w:abstractNum>
  <w:abstractNum w:abstractNumId="1" w15:restartNumberingAfterBreak="0">
    <w:nsid w:val="081073B5"/>
    <w:multiLevelType w:val="hybridMultilevel"/>
    <w:tmpl w:val="40C434A8"/>
    <w:lvl w:ilvl="0" w:tplc="A1D889C4">
      <w:start w:val="2"/>
      <w:numFmt w:val="bullet"/>
      <w:lvlText w:val="-"/>
      <w:lvlJc w:val="left"/>
      <w:pPr>
        <w:tabs>
          <w:tab w:val="num" w:pos="720"/>
        </w:tabs>
        <w:ind w:left="720" w:hanging="360"/>
      </w:pPr>
      <w:rPr>
        <w:rFonts w:ascii="Times New Roman" w:eastAsia="Times New Roman" w:hAnsi="Times New Roman" w:cs="Times New Roman" w:hint="default"/>
      </w:rPr>
    </w:lvl>
    <w:lvl w:ilvl="1" w:tplc="9D180B68" w:tentative="1">
      <w:start w:val="1"/>
      <w:numFmt w:val="bullet"/>
      <w:lvlText w:val="o"/>
      <w:lvlJc w:val="left"/>
      <w:pPr>
        <w:tabs>
          <w:tab w:val="num" w:pos="1440"/>
        </w:tabs>
        <w:ind w:left="1440" w:hanging="360"/>
      </w:pPr>
      <w:rPr>
        <w:rFonts w:ascii="Courier New" w:hAnsi="Courier New" w:hint="default"/>
      </w:rPr>
    </w:lvl>
    <w:lvl w:ilvl="2" w:tplc="F490EF24" w:tentative="1">
      <w:start w:val="1"/>
      <w:numFmt w:val="bullet"/>
      <w:lvlText w:val=""/>
      <w:lvlJc w:val="left"/>
      <w:pPr>
        <w:tabs>
          <w:tab w:val="num" w:pos="2160"/>
        </w:tabs>
        <w:ind w:left="2160" w:hanging="360"/>
      </w:pPr>
      <w:rPr>
        <w:rFonts w:ascii="Wingdings" w:hAnsi="Wingdings" w:hint="default"/>
      </w:rPr>
    </w:lvl>
    <w:lvl w:ilvl="3" w:tplc="007AAC3C" w:tentative="1">
      <w:start w:val="1"/>
      <w:numFmt w:val="bullet"/>
      <w:lvlText w:val=""/>
      <w:lvlJc w:val="left"/>
      <w:pPr>
        <w:tabs>
          <w:tab w:val="num" w:pos="2880"/>
        </w:tabs>
        <w:ind w:left="2880" w:hanging="360"/>
      </w:pPr>
      <w:rPr>
        <w:rFonts w:ascii="Symbol" w:hAnsi="Symbol" w:hint="default"/>
      </w:rPr>
    </w:lvl>
    <w:lvl w:ilvl="4" w:tplc="2A324C94" w:tentative="1">
      <w:start w:val="1"/>
      <w:numFmt w:val="bullet"/>
      <w:lvlText w:val="o"/>
      <w:lvlJc w:val="left"/>
      <w:pPr>
        <w:tabs>
          <w:tab w:val="num" w:pos="3600"/>
        </w:tabs>
        <w:ind w:left="3600" w:hanging="360"/>
      </w:pPr>
      <w:rPr>
        <w:rFonts w:ascii="Courier New" w:hAnsi="Courier New" w:hint="default"/>
      </w:rPr>
    </w:lvl>
    <w:lvl w:ilvl="5" w:tplc="55EA7EDC" w:tentative="1">
      <w:start w:val="1"/>
      <w:numFmt w:val="bullet"/>
      <w:lvlText w:val=""/>
      <w:lvlJc w:val="left"/>
      <w:pPr>
        <w:tabs>
          <w:tab w:val="num" w:pos="4320"/>
        </w:tabs>
        <w:ind w:left="4320" w:hanging="360"/>
      </w:pPr>
      <w:rPr>
        <w:rFonts w:ascii="Wingdings" w:hAnsi="Wingdings" w:hint="default"/>
      </w:rPr>
    </w:lvl>
    <w:lvl w:ilvl="6" w:tplc="61428D0C" w:tentative="1">
      <w:start w:val="1"/>
      <w:numFmt w:val="bullet"/>
      <w:lvlText w:val=""/>
      <w:lvlJc w:val="left"/>
      <w:pPr>
        <w:tabs>
          <w:tab w:val="num" w:pos="5040"/>
        </w:tabs>
        <w:ind w:left="5040" w:hanging="360"/>
      </w:pPr>
      <w:rPr>
        <w:rFonts w:ascii="Symbol" w:hAnsi="Symbol" w:hint="default"/>
      </w:rPr>
    </w:lvl>
    <w:lvl w:ilvl="7" w:tplc="943C5334" w:tentative="1">
      <w:start w:val="1"/>
      <w:numFmt w:val="bullet"/>
      <w:lvlText w:val="o"/>
      <w:lvlJc w:val="left"/>
      <w:pPr>
        <w:tabs>
          <w:tab w:val="num" w:pos="5760"/>
        </w:tabs>
        <w:ind w:left="5760" w:hanging="360"/>
      </w:pPr>
      <w:rPr>
        <w:rFonts w:ascii="Courier New" w:hAnsi="Courier New" w:hint="default"/>
      </w:rPr>
    </w:lvl>
    <w:lvl w:ilvl="8" w:tplc="4A725DE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218AD"/>
    <w:multiLevelType w:val="hybridMultilevel"/>
    <w:tmpl w:val="B9CC803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620BF8"/>
    <w:multiLevelType w:val="singleLevel"/>
    <w:tmpl w:val="BC86D316"/>
    <w:lvl w:ilvl="0">
      <w:start w:val="1"/>
      <w:numFmt w:val="lowerLetter"/>
      <w:lvlText w:val="%1."/>
      <w:legacy w:legacy="1" w:legacySpace="0" w:legacyIndent="283"/>
      <w:lvlJc w:val="left"/>
      <w:pPr>
        <w:ind w:left="283" w:hanging="283"/>
      </w:pPr>
    </w:lvl>
  </w:abstractNum>
  <w:abstractNum w:abstractNumId="4" w15:restartNumberingAfterBreak="0">
    <w:nsid w:val="11B166E9"/>
    <w:multiLevelType w:val="hybridMultilevel"/>
    <w:tmpl w:val="81A4102A"/>
    <w:lvl w:ilvl="0" w:tplc="49BE5B66">
      <w:start w:val="1"/>
      <w:numFmt w:val="bullet"/>
      <w:lvlText w:val=""/>
      <w:lvlJc w:val="left"/>
      <w:pPr>
        <w:tabs>
          <w:tab w:val="num" w:pos="720"/>
        </w:tabs>
        <w:ind w:left="720" w:hanging="360"/>
      </w:pPr>
      <w:rPr>
        <w:rFonts w:ascii="Symbol" w:hAnsi="Symbol" w:hint="default"/>
      </w:rPr>
    </w:lvl>
    <w:lvl w:ilvl="1" w:tplc="B8AC440C" w:tentative="1">
      <w:start w:val="1"/>
      <w:numFmt w:val="bullet"/>
      <w:lvlText w:val="o"/>
      <w:lvlJc w:val="left"/>
      <w:pPr>
        <w:tabs>
          <w:tab w:val="num" w:pos="1440"/>
        </w:tabs>
        <w:ind w:left="1440" w:hanging="360"/>
      </w:pPr>
      <w:rPr>
        <w:rFonts w:ascii="Courier New" w:hAnsi="Courier New" w:hint="default"/>
      </w:rPr>
    </w:lvl>
    <w:lvl w:ilvl="2" w:tplc="EF24EFA2" w:tentative="1">
      <w:start w:val="1"/>
      <w:numFmt w:val="bullet"/>
      <w:lvlText w:val=""/>
      <w:lvlJc w:val="left"/>
      <w:pPr>
        <w:tabs>
          <w:tab w:val="num" w:pos="2160"/>
        </w:tabs>
        <w:ind w:left="2160" w:hanging="360"/>
      </w:pPr>
      <w:rPr>
        <w:rFonts w:ascii="Wingdings" w:hAnsi="Wingdings" w:hint="default"/>
      </w:rPr>
    </w:lvl>
    <w:lvl w:ilvl="3" w:tplc="DE3A03B0" w:tentative="1">
      <w:start w:val="1"/>
      <w:numFmt w:val="bullet"/>
      <w:lvlText w:val=""/>
      <w:lvlJc w:val="left"/>
      <w:pPr>
        <w:tabs>
          <w:tab w:val="num" w:pos="2880"/>
        </w:tabs>
        <w:ind w:left="2880" w:hanging="360"/>
      </w:pPr>
      <w:rPr>
        <w:rFonts w:ascii="Symbol" w:hAnsi="Symbol" w:hint="default"/>
      </w:rPr>
    </w:lvl>
    <w:lvl w:ilvl="4" w:tplc="EDF6907A" w:tentative="1">
      <w:start w:val="1"/>
      <w:numFmt w:val="bullet"/>
      <w:lvlText w:val="o"/>
      <w:lvlJc w:val="left"/>
      <w:pPr>
        <w:tabs>
          <w:tab w:val="num" w:pos="3600"/>
        </w:tabs>
        <w:ind w:left="3600" w:hanging="360"/>
      </w:pPr>
      <w:rPr>
        <w:rFonts w:ascii="Courier New" w:hAnsi="Courier New" w:hint="default"/>
      </w:rPr>
    </w:lvl>
    <w:lvl w:ilvl="5" w:tplc="356003DC" w:tentative="1">
      <w:start w:val="1"/>
      <w:numFmt w:val="bullet"/>
      <w:lvlText w:val=""/>
      <w:lvlJc w:val="left"/>
      <w:pPr>
        <w:tabs>
          <w:tab w:val="num" w:pos="4320"/>
        </w:tabs>
        <w:ind w:left="4320" w:hanging="360"/>
      </w:pPr>
      <w:rPr>
        <w:rFonts w:ascii="Wingdings" w:hAnsi="Wingdings" w:hint="default"/>
      </w:rPr>
    </w:lvl>
    <w:lvl w:ilvl="6" w:tplc="7EE47D3E" w:tentative="1">
      <w:start w:val="1"/>
      <w:numFmt w:val="bullet"/>
      <w:lvlText w:val=""/>
      <w:lvlJc w:val="left"/>
      <w:pPr>
        <w:tabs>
          <w:tab w:val="num" w:pos="5040"/>
        </w:tabs>
        <w:ind w:left="5040" w:hanging="360"/>
      </w:pPr>
      <w:rPr>
        <w:rFonts w:ascii="Symbol" w:hAnsi="Symbol" w:hint="default"/>
      </w:rPr>
    </w:lvl>
    <w:lvl w:ilvl="7" w:tplc="4784E938" w:tentative="1">
      <w:start w:val="1"/>
      <w:numFmt w:val="bullet"/>
      <w:lvlText w:val="o"/>
      <w:lvlJc w:val="left"/>
      <w:pPr>
        <w:tabs>
          <w:tab w:val="num" w:pos="5760"/>
        </w:tabs>
        <w:ind w:left="5760" w:hanging="360"/>
      </w:pPr>
      <w:rPr>
        <w:rFonts w:ascii="Courier New" w:hAnsi="Courier New" w:hint="default"/>
      </w:rPr>
    </w:lvl>
    <w:lvl w:ilvl="8" w:tplc="9F88A96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861B09"/>
    <w:multiLevelType w:val="hybridMultilevel"/>
    <w:tmpl w:val="1C4CE970"/>
    <w:lvl w:ilvl="0" w:tplc="A816F832">
      <w:start w:val="1"/>
      <w:numFmt w:val="decimal"/>
      <w:lvlText w:val="%1."/>
      <w:lvlJc w:val="left"/>
      <w:pPr>
        <w:tabs>
          <w:tab w:val="num" w:pos="792"/>
        </w:tabs>
        <w:ind w:left="792" w:hanging="432"/>
      </w:pPr>
      <w:rPr>
        <w:rFonts w:hint="default"/>
      </w:rPr>
    </w:lvl>
    <w:lvl w:ilvl="1" w:tplc="336E5328" w:tentative="1">
      <w:start w:val="1"/>
      <w:numFmt w:val="lowerLetter"/>
      <w:lvlText w:val="%2."/>
      <w:lvlJc w:val="left"/>
      <w:pPr>
        <w:tabs>
          <w:tab w:val="num" w:pos="1440"/>
        </w:tabs>
        <w:ind w:left="1440" w:hanging="360"/>
      </w:pPr>
    </w:lvl>
    <w:lvl w:ilvl="2" w:tplc="7908B478" w:tentative="1">
      <w:start w:val="1"/>
      <w:numFmt w:val="lowerRoman"/>
      <w:lvlText w:val="%3."/>
      <w:lvlJc w:val="right"/>
      <w:pPr>
        <w:tabs>
          <w:tab w:val="num" w:pos="2160"/>
        </w:tabs>
        <w:ind w:left="2160" w:hanging="180"/>
      </w:pPr>
    </w:lvl>
    <w:lvl w:ilvl="3" w:tplc="FEFA5EA6" w:tentative="1">
      <w:start w:val="1"/>
      <w:numFmt w:val="decimal"/>
      <w:lvlText w:val="%4."/>
      <w:lvlJc w:val="left"/>
      <w:pPr>
        <w:tabs>
          <w:tab w:val="num" w:pos="2880"/>
        </w:tabs>
        <w:ind w:left="2880" w:hanging="360"/>
      </w:pPr>
    </w:lvl>
    <w:lvl w:ilvl="4" w:tplc="8D12987A" w:tentative="1">
      <w:start w:val="1"/>
      <w:numFmt w:val="lowerLetter"/>
      <w:lvlText w:val="%5."/>
      <w:lvlJc w:val="left"/>
      <w:pPr>
        <w:tabs>
          <w:tab w:val="num" w:pos="3600"/>
        </w:tabs>
        <w:ind w:left="3600" w:hanging="360"/>
      </w:pPr>
    </w:lvl>
    <w:lvl w:ilvl="5" w:tplc="060C49EC" w:tentative="1">
      <w:start w:val="1"/>
      <w:numFmt w:val="lowerRoman"/>
      <w:lvlText w:val="%6."/>
      <w:lvlJc w:val="right"/>
      <w:pPr>
        <w:tabs>
          <w:tab w:val="num" w:pos="4320"/>
        </w:tabs>
        <w:ind w:left="4320" w:hanging="180"/>
      </w:pPr>
    </w:lvl>
    <w:lvl w:ilvl="6" w:tplc="3B08340E" w:tentative="1">
      <w:start w:val="1"/>
      <w:numFmt w:val="decimal"/>
      <w:lvlText w:val="%7."/>
      <w:lvlJc w:val="left"/>
      <w:pPr>
        <w:tabs>
          <w:tab w:val="num" w:pos="5040"/>
        </w:tabs>
        <w:ind w:left="5040" w:hanging="360"/>
      </w:pPr>
    </w:lvl>
    <w:lvl w:ilvl="7" w:tplc="55C0228C" w:tentative="1">
      <w:start w:val="1"/>
      <w:numFmt w:val="lowerLetter"/>
      <w:lvlText w:val="%8."/>
      <w:lvlJc w:val="left"/>
      <w:pPr>
        <w:tabs>
          <w:tab w:val="num" w:pos="5760"/>
        </w:tabs>
        <w:ind w:left="5760" w:hanging="360"/>
      </w:pPr>
    </w:lvl>
    <w:lvl w:ilvl="8" w:tplc="BA44679C" w:tentative="1">
      <w:start w:val="1"/>
      <w:numFmt w:val="lowerRoman"/>
      <w:lvlText w:val="%9."/>
      <w:lvlJc w:val="right"/>
      <w:pPr>
        <w:tabs>
          <w:tab w:val="num" w:pos="6480"/>
        </w:tabs>
        <w:ind w:left="6480" w:hanging="180"/>
      </w:pPr>
    </w:lvl>
  </w:abstractNum>
  <w:abstractNum w:abstractNumId="6" w15:restartNumberingAfterBreak="0">
    <w:nsid w:val="3A9D6185"/>
    <w:multiLevelType w:val="hybridMultilevel"/>
    <w:tmpl w:val="1196098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D62E92"/>
    <w:multiLevelType w:val="hybridMultilevel"/>
    <w:tmpl w:val="9FC280FC"/>
    <w:lvl w:ilvl="0" w:tplc="F55C9240">
      <w:start w:val="1"/>
      <w:numFmt w:val="bullet"/>
      <w:lvlText w:val=""/>
      <w:lvlJc w:val="left"/>
      <w:pPr>
        <w:tabs>
          <w:tab w:val="num" w:pos="720"/>
        </w:tabs>
        <w:ind w:left="720" w:hanging="360"/>
      </w:pPr>
      <w:rPr>
        <w:rFonts w:ascii="Symbol" w:hAnsi="Symbol" w:hint="default"/>
      </w:rPr>
    </w:lvl>
    <w:lvl w:ilvl="1" w:tplc="19DA1CC0" w:tentative="1">
      <w:start w:val="1"/>
      <w:numFmt w:val="bullet"/>
      <w:lvlText w:val="o"/>
      <w:lvlJc w:val="left"/>
      <w:pPr>
        <w:tabs>
          <w:tab w:val="num" w:pos="1440"/>
        </w:tabs>
        <w:ind w:left="1440" w:hanging="360"/>
      </w:pPr>
      <w:rPr>
        <w:rFonts w:ascii="Courier New" w:hAnsi="Courier New" w:hint="default"/>
      </w:rPr>
    </w:lvl>
    <w:lvl w:ilvl="2" w:tplc="540471E2" w:tentative="1">
      <w:start w:val="1"/>
      <w:numFmt w:val="bullet"/>
      <w:lvlText w:val=""/>
      <w:lvlJc w:val="left"/>
      <w:pPr>
        <w:tabs>
          <w:tab w:val="num" w:pos="2160"/>
        </w:tabs>
        <w:ind w:left="2160" w:hanging="360"/>
      </w:pPr>
      <w:rPr>
        <w:rFonts w:ascii="Wingdings" w:hAnsi="Wingdings" w:hint="default"/>
      </w:rPr>
    </w:lvl>
    <w:lvl w:ilvl="3" w:tplc="77D0FAB0" w:tentative="1">
      <w:start w:val="1"/>
      <w:numFmt w:val="bullet"/>
      <w:lvlText w:val=""/>
      <w:lvlJc w:val="left"/>
      <w:pPr>
        <w:tabs>
          <w:tab w:val="num" w:pos="2880"/>
        </w:tabs>
        <w:ind w:left="2880" w:hanging="360"/>
      </w:pPr>
      <w:rPr>
        <w:rFonts w:ascii="Symbol" w:hAnsi="Symbol" w:hint="default"/>
      </w:rPr>
    </w:lvl>
    <w:lvl w:ilvl="4" w:tplc="BD782486" w:tentative="1">
      <w:start w:val="1"/>
      <w:numFmt w:val="bullet"/>
      <w:lvlText w:val="o"/>
      <w:lvlJc w:val="left"/>
      <w:pPr>
        <w:tabs>
          <w:tab w:val="num" w:pos="3600"/>
        </w:tabs>
        <w:ind w:left="3600" w:hanging="360"/>
      </w:pPr>
      <w:rPr>
        <w:rFonts w:ascii="Courier New" w:hAnsi="Courier New" w:hint="default"/>
      </w:rPr>
    </w:lvl>
    <w:lvl w:ilvl="5" w:tplc="A72858C2" w:tentative="1">
      <w:start w:val="1"/>
      <w:numFmt w:val="bullet"/>
      <w:lvlText w:val=""/>
      <w:lvlJc w:val="left"/>
      <w:pPr>
        <w:tabs>
          <w:tab w:val="num" w:pos="4320"/>
        </w:tabs>
        <w:ind w:left="4320" w:hanging="360"/>
      </w:pPr>
      <w:rPr>
        <w:rFonts w:ascii="Wingdings" w:hAnsi="Wingdings" w:hint="default"/>
      </w:rPr>
    </w:lvl>
    <w:lvl w:ilvl="6" w:tplc="98381094" w:tentative="1">
      <w:start w:val="1"/>
      <w:numFmt w:val="bullet"/>
      <w:lvlText w:val=""/>
      <w:lvlJc w:val="left"/>
      <w:pPr>
        <w:tabs>
          <w:tab w:val="num" w:pos="5040"/>
        </w:tabs>
        <w:ind w:left="5040" w:hanging="360"/>
      </w:pPr>
      <w:rPr>
        <w:rFonts w:ascii="Symbol" w:hAnsi="Symbol" w:hint="default"/>
      </w:rPr>
    </w:lvl>
    <w:lvl w:ilvl="7" w:tplc="63CA948C" w:tentative="1">
      <w:start w:val="1"/>
      <w:numFmt w:val="bullet"/>
      <w:lvlText w:val="o"/>
      <w:lvlJc w:val="left"/>
      <w:pPr>
        <w:tabs>
          <w:tab w:val="num" w:pos="5760"/>
        </w:tabs>
        <w:ind w:left="5760" w:hanging="360"/>
      </w:pPr>
      <w:rPr>
        <w:rFonts w:ascii="Courier New" w:hAnsi="Courier New" w:hint="default"/>
      </w:rPr>
    </w:lvl>
    <w:lvl w:ilvl="8" w:tplc="3F16B9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0F4196"/>
    <w:multiLevelType w:val="hybridMultilevel"/>
    <w:tmpl w:val="C78E1E54"/>
    <w:lvl w:ilvl="0" w:tplc="A84C1B88">
      <w:start w:val="1"/>
      <w:numFmt w:val="bullet"/>
      <w:lvlText w:val=""/>
      <w:lvlJc w:val="left"/>
      <w:pPr>
        <w:tabs>
          <w:tab w:val="num" w:pos="360"/>
        </w:tabs>
        <w:ind w:left="360" w:hanging="360"/>
      </w:pPr>
      <w:rPr>
        <w:rFonts w:ascii="Symbol" w:hAnsi="Symbol" w:hint="default"/>
      </w:rPr>
    </w:lvl>
    <w:lvl w:ilvl="1" w:tplc="A8FC3ED2" w:tentative="1">
      <w:start w:val="1"/>
      <w:numFmt w:val="bullet"/>
      <w:lvlText w:val="o"/>
      <w:lvlJc w:val="left"/>
      <w:pPr>
        <w:tabs>
          <w:tab w:val="num" w:pos="1080"/>
        </w:tabs>
        <w:ind w:left="1080" w:hanging="360"/>
      </w:pPr>
      <w:rPr>
        <w:rFonts w:ascii="Courier New" w:hAnsi="Courier New" w:hint="default"/>
      </w:rPr>
    </w:lvl>
    <w:lvl w:ilvl="2" w:tplc="808875FE" w:tentative="1">
      <w:start w:val="1"/>
      <w:numFmt w:val="bullet"/>
      <w:lvlText w:val=""/>
      <w:lvlJc w:val="left"/>
      <w:pPr>
        <w:tabs>
          <w:tab w:val="num" w:pos="1800"/>
        </w:tabs>
        <w:ind w:left="1800" w:hanging="360"/>
      </w:pPr>
      <w:rPr>
        <w:rFonts w:ascii="Wingdings" w:hAnsi="Wingdings" w:hint="default"/>
      </w:rPr>
    </w:lvl>
    <w:lvl w:ilvl="3" w:tplc="0F42AE54" w:tentative="1">
      <w:start w:val="1"/>
      <w:numFmt w:val="bullet"/>
      <w:lvlText w:val=""/>
      <w:lvlJc w:val="left"/>
      <w:pPr>
        <w:tabs>
          <w:tab w:val="num" w:pos="2520"/>
        </w:tabs>
        <w:ind w:left="2520" w:hanging="360"/>
      </w:pPr>
      <w:rPr>
        <w:rFonts w:ascii="Symbol" w:hAnsi="Symbol" w:hint="default"/>
      </w:rPr>
    </w:lvl>
    <w:lvl w:ilvl="4" w:tplc="3AC4EB78" w:tentative="1">
      <w:start w:val="1"/>
      <w:numFmt w:val="bullet"/>
      <w:lvlText w:val="o"/>
      <w:lvlJc w:val="left"/>
      <w:pPr>
        <w:tabs>
          <w:tab w:val="num" w:pos="3240"/>
        </w:tabs>
        <w:ind w:left="3240" w:hanging="360"/>
      </w:pPr>
      <w:rPr>
        <w:rFonts w:ascii="Courier New" w:hAnsi="Courier New" w:hint="default"/>
      </w:rPr>
    </w:lvl>
    <w:lvl w:ilvl="5" w:tplc="1EB42774" w:tentative="1">
      <w:start w:val="1"/>
      <w:numFmt w:val="bullet"/>
      <w:lvlText w:val=""/>
      <w:lvlJc w:val="left"/>
      <w:pPr>
        <w:tabs>
          <w:tab w:val="num" w:pos="3960"/>
        </w:tabs>
        <w:ind w:left="3960" w:hanging="360"/>
      </w:pPr>
      <w:rPr>
        <w:rFonts w:ascii="Wingdings" w:hAnsi="Wingdings" w:hint="default"/>
      </w:rPr>
    </w:lvl>
    <w:lvl w:ilvl="6" w:tplc="1332C1B2" w:tentative="1">
      <w:start w:val="1"/>
      <w:numFmt w:val="bullet"/>
      <w:lvlText w:val=""/>
      <w:lvlJc w:val="left"/>
      <w:pPr>
        <w:tabs>
          <w:tab w:val="num" w:pos="4680"/>
        </w:tabs>
        <w:ind w:left="4680" w:hanging="360"/>
      </w:pPr>
      <w:rPr>
        <w:rFonts w:ascii="Symbol" w:hAnsi="Symbol" w:hint="default"/>
      </w:rPr>
    </w:lvl>
    <w:lvl w:ilvl="7" w:tplc="6284CF52" w:tentative="1">
      <w:start w:val="1"/>
      <w:numFmt w:val="bullet"/>
      <w:lvlText w:val="o"/>
      <w:lvlJc w:val="left"/>
      <w:pPr>
        <w:tabs>
          <w:tab w:val="num" w:pos="5400"/>
        </w:tabs>
        <w:ind w:left="5400" w:hanging="360"/>
      </w:pPr>
      <w:rPr>
        <w:rFonts w:ascii="Courier New" w:hAnsi="Courier New" w:hint="default"/>
      </w:rPr>
    </w:lvl>
    <w:lvl w:ilvl="8" w:tplc="F8FC8C04"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CE31FA"/>
    <w:multiLevelType w:val="hybridMultilevel"/>
    <w:tmpl w:val="B4D4D718"/>
    <w:lvl w:ilvl="0" w:tplc="647C480A">
      <w:start w:val="1"/>
      <w:numFmt w:val="bullet"/>
      <w:lvlText w:val="-"/>
      <w:lvlJc w:val="left"/>
      <w:pPr>
        <w:tabs>
          <w:tab w:val="num" w:pos="720"/>
        </w:tabs>
        <w:ind w:left="720" w:hanging="360"/>
      </w:pPr>
      <w:rPr>
        <w:rFonts w:ascii="Times New Roman" w:eastAsia="Times New Roman" w:hAnsi="Times New Roman" w:cs="Times New Roman" w:hint="default"/>
      </w:rPr>
    </w:lvl>
    <w:lvl w:ilvl="1" w:tplc="FBAA74D6" w:tentative="1">
      <w:start w:val="1"/>
      <w:numFmt w:val="bullet"/>
      <w:lvlText w:val="o"/>
      <w:lvlJc w:val="left"/>
      <w:pPr>
        <w:tabs>
          <w:tab w:val="num" w:pos="1440"/>
        </w:tabs>
        <w:ind w:left="1440" w:hanging="360"/>
      </w:pPr>
      <w:rPr>
        <w:rFonts w:ascii="Courier New" w:hAnsi="Courier New" w:hint="default"/>
      </w:rPr>
    </w:lvl>
    <w:lvl w:ilvl="2" w:tplc="B4CA5F3E" w:tentative="1">
      <w:start w:val="1"/>
      <w:numFmt w:val="bullet"/>
      <w:lvlText w:val=""/>
      <w:lvlJc w:val="left"/>
      <w:pPr>
        <w:tabs>
          <w:tab w:val="num" w:pos="2160"/>
        </w:tabs>
        <w:ind w:left="2160" w:hanging="360"/>
      </w:pPr>
      <w:rPr>
        <w:rFonts w:ascii="Wingdings" w:hAnsi="Wingdings" w:hint="default"/>
      </w:rPr>
    </w:lvl>
    <w:lvl w:ilvl="3" w:tplc="333CDE98" w:tentative="1">
      <w:start w:val="1"/>
      <w:numFmt w:val="bullet"/>
      <w:lvlText w:val=""/>
      <w:lvlJc w:val="left"/>
      <w:pPr>
        <w:tabs>
          <w:tab w:val="num" w:pos="2880"/>
        </w:tabs>
        <w:ind w:left="2880" w:hanging="360"/>
      </w:pPr>
      <w:rPr>
        <w:rFonts w:ascii="Symbol" w:hAnsi="Symbol" w:hint="default"/>
      </w:rPr>
    </w:lvl>
    <w:lvl w:ilvl="4" w:tplc="30D0E37A" w:tentative="1">
      <w:start w:val="1"/>
      <w:numFmt w:val="bullet"/>
      <w:lvlText w:val="o"/>
      <w:lvlJc w:val="left"/>
      <w:pPr>
        <w:tabs>
          <w:tab w:val="num" w:pos="3600"/>
        </w:tabs>
        <w:ind w:left="3600" w:hanging="360"/>
      </w:pPr>
      <w:rPr>
        <w:rFonts w:ascii="Courier New" w:hAnsi="Courier New" w:hint="default"/>
      </w:rPr>
    </w:lvl>
    <w:lvl w:ilvl="5" w:tplc="78B2BF12" w:tentative="1">
      <w:start w:val="1"/>
      <w:numFmt w:val="bullet"/>
      <w:lvlText w:val=""/>
      <w:lvlJc w:val="left"/>
      <w:pPr>
        <w:tabs>
          <w:tab w:val="num" w:pos="4320"/>
        </w:tabs>
        <w:ind w:left="4320" w:hanging="360"/>
      </w:pPr>
      <w:rPr>
        <w:rFonts w:ascii="Wingdings" w:hAnsi="Wingdings" w:hint="default"/>
      </w:rPr>
    </w:lvl>
    <w:lvl w:ilvl="6" w:tplc="AF90A934" w:tentative="1">
      <w:start w:val="1"/>
      <w:numFmt w:val="bullet"/>
      <w:lvlText w:val=""/>
      <w:lvlJc w:val="left"/>
      <w:pPr>
        <w:tabs>
          <w:tab w:val="num" w:pos="5040"/>
        </w:tabs>
        <w:ind w:left="5040" w:hanging="360"/>
      </w:pPr>
      <w:rPr>
        <w:rFonts w:ascii="Symbol" w:hAnsi="Symbol" w:hint="default"/>
      </w:rPr>
    </w:lvl>
    <w:lvl w:ilvl="7" w:tplc="B6C0999E" w:tentative="1">
      <w:start w:val="1"/>
      <w:numFmt w:val="bullet"/>
      <w:lvlText w:val="o"/>
      <w:lvlJc w:val="left"/>
      <w:pPr>
        <w:tabs>
          <w:tab w:val="num" w:pos="5760"/>
        </w:tabs>
        <w:ind w:left="5760" w:hanging="360"/>
      </w:pPr>
      <w:rPr>
        <w:rFonts w:ascii="Courier New" w:hAnsi="Courier New" w:hint="default"/>
      </w:rPr>
    </w:lvl>
    <w:lvl w:ilvl="8" w:tplc="EB92F0A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D30A34"/>
    <w:multiLevelType w:val="singleLevel"/>
    <w:tmpl w:val="1EF4EA74"/>
    <w:lvl w:ilvl="0">
      <w:start w:val="1"/>
      <w:numFmt w:val="lowerLetter"/>
      <w:lvlText w:val="%1)"/>
      <w:legacy w:legacy="1" w:legacySpace="0" w:legacyIndent="283"/>
      <w:lvlJc w:val="left"/>
      <w:pPr>
        <w:ind w:left="283" w:hanging="283"/>
      </w:pPr>
    </w:lvl>
  </w:abstractNum>
  <w:abstractNum w:abstractNumId="11" w15:restartNumberingAfterBreak="0">
    <w:nsid w:val="70B65450"/>
    <w:multiLevelType w:val="hybridMultilevel"/>
    <w:tmpl w:val="8508EA12"/>
    <w:lvl w:ilvl="0" w:tplc="E8D4AA24">
      <w:start w:val="1"/>
      <w:numFmt w:val="bullet"/>
      <w:lvlText w:val=""/>
      <w:lvlJc w:val="left"/>
      <w:pPr>
        <w:tabs>
          <w:tab w:val="num" w:pos="360"/>
        </w:tabs>
        <w:ind w:left="360" w:hanging="360"/>
      </w:pPr>
      <w:rPr>
        <w:rFonts w:ascii="Symbol" w:hAnsi="Symbol" w:hint="default"/>
      </w:rPr>
    </w:lvl>
    <w:lvl w:ilvl="1" w:tplc="BF9EB59E" w:tentative="1">
      <w:start w:val="1"/>
      <w:numFmt w:val="bullet"/>
      <w:lvlText w:val="o"/>
      <w:lvlJc w:val="left"/>
      <w:pPr>
        <w:tabs>
          <w:tab w:val="num" w:pos="1080"/>
        </w:tabs>
        <w:ind w:left="1080" w:hanging="360"/>
      </w:pPr>
      <w:rPr>
        <w:rFonts w:ascii="Courier New" w:hAnsi="Courier New" w:hint="default"/>
      </w:rPr>
    </w:lvl>
    <w:lvl w:ilvl="2" w:tplc="E392ED14" w:tentative="1">
      <w:start w:val="1"/>
      <w:numFmt w:val="bullet"/>
      <w:lvlText w:val=""/>
      <w:lvlJc w:val="left"/>
      <w:pPr>
        <w:tabs>
          <w:tab w:val="num" w:pos="1800"/>
        </w:tabs>
        <w:ind w:left="1800" w:hanging="360"/>
      </w:pPr>
      <w:rPr>
        <w:rFonts w:ascii="Wingdings" w:hAnsi="Wingdings" w:hint="default"/>
      </w:rPr>
    </w:lvl>
    <w:lvl w:ilvl="3" w:tplc="C2BC4216" w:tentative="1">
      <w:start w:val="1"/>
      <w:numFmt w:val="bullet"/>
      <w:lvlText w:val=""/>
      <w:lvlJc w:val="left"/>
      <w:pPr>
        <w:tabs>
          <w:tab w:val="num" w:pos="2520"/>
        </w:tabs>
        <w:ind w:left="2520" w:hanging="360"/>
      </w:pPr>
      <w:rPr>
        <w:rFonts w:ascii="Symbol" w:hAnsi="Symbol" w:hint="default"/>
      </w:rPr>
    </w:lvl>
    <w:lvl w:ilvl="4" w:tplc="D26C04F0" w:tentative="1">
      <w:start w:val="1"/>
      <w:numFmt w:val="bullet"/>
      <w:lvlText w:val="o"/>
      <w:lvlJc w:val="left"/>
      <w:pPr>
        <w:tabs>
          <w:tab w:val="num" w:pos="3240"/>
        </w:tabs>
        <w:ind w:left="3240" w:hanging="360"/>
      </w:pPr>
      <w:rPr>
        <w:rFonts w:ascii="Courier New" w:hAnsi="Courier New" w:hint="default"/>
      </w:rPr>
    </w:lvl>
    <w:lvl w:ilvl="5" w:tplc="A6302A4A" w:tentative="1">
      <w:start w:val="1"/>
      <w:numFmt w:val="bullet"/>
      <w:lvlText w:val=""/>
      <w:lvlJc w:val="left"/>
      <w:pPr>
        <w:tabs>
          <w:tab w:val="num" w:pos="3960"/>
        </w:tabs>
        <w:ind w:left="3960" w:hanging="360"/>
      </w:pPr>
      <w:rPr>
        <w:rFonts w:ascii="Wingdings" w:hAnsi="Wingdings" w:hint="default"/>
      </w:rPr>
    </w:lvl>
    <w:lvl w:ilvl="6" w:tplc="E828C36A" w:tentative="1">
      <w:start w:val="1"/>
      <w:numFmt w:val="bullet"/>
      <w:lvlText w:val=""/>
      <w:lvlJc w:val="left"/>
      <w:pPr>
        <w:tabs>
          <w:tab w:val="num" w:pos="4680"/>
        </w:tabs>
        <w:ind w:left="4680" w:hanging="360"/>
      </w:pPr>
      <w:rPr>
        <w:rFonts w:ascii="Symbol" w:hAnsi="Symbol" w:hint="default"/>
      </w:rPr>
    </w:lvl>
    <w:lvl w:ilvl="7" w:tplc="5044DA38" w:tentative="1">
      <w:start w:val="1"/>
      <w:numFmt w:val="bullet"/>
      <w:lvlText w:val="o"/>
      <w:lvlJc w:val="left"/>
      <w:pPr>
        <w:tabs>
          <w:tab w:val="num" w:pos="5400"/>
        </w:tabs>
        <w:ind w:left="5400" w:hanging="360"/>
      </w:pPr>
      <w:rPr>
        <w:rFonts w:ascii="Courier New" w:hAnsi="Courier New" w:hint="default"/>
      </w:rPr>
    </w:lvl>
    <w:lvl w:ilvl="8" w:tplc="0E9AA9A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F72212"/>
    <w:multiLevelType w:val="hybridMultilevel"/>
    <w:tmpl w:val="77428AC4"/>
    <w:lvl w:ilvl="0" w:tplc="9FBC6B82">
      <w:start w:val="1"/>
      <w:numFmt w:val="bullet"/>
      <w:lvlText w:val=""/>
      <w:lvlJc w:val="left"/>
      <w:pPr>
        <w:tabs>
          <w:tab w:val="num" w:pos="360"/>
        </w:tabs>
        <w:ind w:left="360" w:hanging="360"/>
      </w:pPr>
      <w:rPr>
        <w:rFonts w:ascii="Symbol" w:hAnsi="Symbol" w:hint="default"/>
      </w:rPr>
    </w:lvl>
    <w:lvl w:ilvl="1" w:tplc="B48CDF12" w:tentative="1">
      <w:start w:val="1"/>
      <w:numFmt w:val="bullet"/>
      <w:lvlText w:val="o"/>
      <w:lvlJc w:val="left"/>
      <w:pPr>
        <w:tabs>
          <w:tab w:val="num" w:pos="1080"/>
        </w:tabs>
        <w:ind w:left="1080" w:hanging="360"/>
      </w:pPr>
      <w:rPr>
        <w:rFonts w:ascii="Courier New" w:hAnsi="Courier New" w:hint="default"/>
      </w:rPr>
    </w:lvl>
    <w:lvl w:ilvl="2" w:tplc="40848402" w:tentative="1">
      <w:start w:val="1"/>
      <w:numFmt w:val="bullet"/>
      <w:lvlText w:val=""/>
      <w:lvlJc w:val="left"/>
      <w:pPr>
        <w:tabs>
          <w:tab w:val="num" w:pos="1800"/>
        </w:tabs>
        <w:ind w:left="1800" w:hanging="360"/>
      </w:pPr>
      <w:rPr>
        <w:rFonts w:ascii="Wingdings" w:hAnsi="Wingdings" w:hint="default"/>
      </w:rPr>
    </w:lvl>
    <w:lvl w:ilvl="3" w:tplc="E63045C2" w:tentative="1">
      <w:start w:val="1"/>
      <w:numFmt w:val="bullet"/>
      <w:lvlText w:val=""/>
      <w:lvlJc w:val="left"/>
      <w:pPr>
        <w:tabs>
          <w:tab w:val="num" w:pos="2520"/>
        </w:tabs>
        <w:ind w:left="2520" w:hanging="360"/>
      </w:pPr>
      <w:rPr>
        <w:rFonts w:ascii="Symbol" w:hAnsi="Symbol" w:hint="default"/>
      </w:rPr>
    </w:lvl>
    <w:lvl w:ilvl="4" w:tplc="874C0992" w:tentative="1">
      <w:start w:val="1"/>
      <w:numFmt w:val="bullet"/>
      <w:lvlText w:val="o"/>
      <w:lvlJc w:val="left"/>
      <w:pPr>
        <w:tabs>
          <w:tab w:val="num" w:pos="3240"/>
        </w:tabs>
        <w:ind w:left="3240" w:hanging="360"/>
      </w:pPr>
      <w:rPr>
        <w:rFonts w:ascii="Courier New" w:hAnsi="Courier New" w:hint="default"/>
      </w:rPr>
    </w:lvl>
    <w:lvl w:ilvl="5" w:tplc="87D0D882" w:tentative="1">
      <w:start w:val="1"/>
      <w:numFmt w:val="bullet"/>
      <w:lvlText w:val=""/>
      <w:lvlJc w:val="left"/>
      <w:pPr>
        <w:tabs>
          <w:tab w:val="num" w:pos="3960"/>
        </w:tabs>
        <w:ind w:left="3960" w:hanging="360"/>
      </w:pPr>
      <w:rPr>
        <w:rFonts w:ascii="Wingdings" w:hAnsi="Wingdings" w:hint="default"/>
      </w:rPr>
    </w:lvl>
    <w:lvl w:ilvl="6" w:tplc="92A8A510" w:tentative="1">
      <w:start w:val="1"/>
      <w:numFmt w:val="bullet"/>
      <w:lvlText w:val=""/>
      <w:lvlJc w:val="left"/>
      <w:pPr>
        <w:tabs>
          <w:tab w:val="num" w:pos="4680"/>
        </w:tabs>
        <w:ind w:left="4680" w:hanging="360"/>
      </w:pPr>
      <w:rPr>
        <w:rFonts w:ascii="Symbol" w:hAnsi="Symbol" w:hint="default"/>
      </w:rPr>
    </w:lvl>
    <w:lvl w:ilvl="7" w:tplc="C560ABCA" w:tentative="1">
      <w:start w:val="1"/>
      <w:numFmt w:val="bullet"/>
      <w:lvlText w:val="o"/>
      <w:lvlJc w:val="left"/>
      <w:pPr>
        <w:tabs>
          <w:tab w:val="num" w:pos="5400"/>
        </w:tabs>
        <w:ind w:left="5400" w:hanging="360"/>
      </w:pPr>
      <w:rPr>
        <w:rFonts w:ascii="Courier New" w:hAnsi="Courier New" w:hint="default"/>
      </w:rPr>
    </w:lvl>
    <w:lvl w:ilvl="8" w:tplc="FE2A4C40"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DD652B4"/>
    <w:multiLevelType w:val="singleLevel"/>
    <w:tmpl w:val="F7ECB5A2"/>
    <w:lvl w:ilvl="0">
      <w:start w:val="1"/>
      <w:numFmt w:val="lowerLetter"/>
      <w:lvlText w:val="%1."/>
      <w:legacy w:legacy="1" w:legacySpace="0" w:legacyIndent="283"/>
      <w:lvlJc w:val="left"/>
      <w:pPr>
        <w:ind w:left="283" w:hanging="283"/>
      </w:pPr>
    </w:lvl>
  </w:abstractNum>
  <w:abstractNum w:abstractNumId="14" w15:restartNumberingAfterBreak="0">
    <w:nsid w:val="7F541E15"/>
    <w:multiLevelType w:val="hybridMultilevel"/>
    <w:tmpl w:val="82824FE6"/>
    <w:lvl w:ilvl="0" w:tplc="F91E91C6">
      <w:start w:val="1"/>
      <w:numFmt w:val="bullet"/>
      <w:lvlText w:val=""/>
      <w:lvlJc w:val="left"/>
      <w:pPr>
        <w:tabs>
          <w:tab w:val="num" w:pos="720"/>
        </w:tabs>
        <w:ind w:left="720" w:hanging="360"/>
      </w:pPr>
      <w:rPr>
        <w:rFonts w:ascii="Symbol" w:hAnsi="Symbol" w:hint="default"/>
      </w:rPr>
    </w:lvl>
    <w:lvl w:ilvl="1" w:tplc="DFFC5E26" w:tentative="1">
      <w:start w:val="1"/>
      <w:numFmt w:val="bullet"/>
      <w:lvlText w:val="o"/>
      <w:lvlJc w:val="left"/>
      <w:pPr>
        <w:tabs>
          <w:tab w:val="num" w:pos="1440"/>
        </w:tabs>
        <w:ind w:left="1440" w:hanging="360"/>
      </w:pPr>
      <w:rPr>
        <w:rFonts w:ascii="Courier New" w:hAnsi="Courier New" w:hint="default"/>
      </w:rPr>
    </w:lvl>
    <w:lvl w:ilvl="2" w:tplc="403CA86C" w:tentative="1">
      <w:start w:val="1"/>
      <w:numFmt w:val="bullet"/>
      <w:lvlText w:val=""/>
      <w:lvlJc w:val="left"/>
      <w:pPr>
        <w:tabs>
          <w:tab w:val="num" w:pos="2160"/>
        </w:tabs>
        <w:ind w:left="2160" w:hanging="360"/>
      </w:pPr>
      <w:rPr>
        <w:rFonts w:ascii="Wingdings" w:hAnsi="Wingdings" w:hint="default"/>
      </w:rPr>
    </w:lvl>
    <w:lvl w:ilvl="3" w:tplc="BF604AAC" w:tentative="1">
      <w:start w:val="1"/>
      <w:numFmt w:val="bullet"/>
      <w:lvlText w:val=""/>
      <w:lvlJc w:val="left"/>
      <w:pPr>
        <w:tabs>
          <w:tab w:val="num" w:pos="2880"/>
        </w:tabs>
        <w:ind w:left="2880" w:hanging="360"/>
      </w:pPr>
      <w:rPr>
        <w:rFonts w:ascii="Symbol" w:hAnsi="Symbol" w:hint="default"/>
      </w:rPr>
    </w:lvl>
    <w:lvl w:ilvl="4" w:tplc="FE78034C" w:tentative="1">
      <w:start w:val="1"/>
      <w:numFmt w:val="bullet"/>
      <w:lvlText w:val="o"/>
      <w:lvlJc w:val="left"/>
      <w:pPr>
        <w:tabs>
          <w:tab w:val="num" w:pos="3600"/>
        </w:tabs>
        <w:ind w:left="3600" w:hanging="360"/>
      </w:pPr>
      <w:rPr>
        <w:rFonts w:ascii="Courier New" w:hAnsi="Courier New" w:hint="default"/>
      </w:rPr>
    </w:lvl>
    <w:lvl w:ilvl="5" w:tplc="E54C2A3C" w:tentative="1">
      <w:start w:val="1"/>
      <w:numFmt w:val="bullet"/>
      <w:lvlText w:val=""/>
      <w:lvlJc w:val="left"/>
      <w:pPr>
        <w:tabs>
          <w:tab w:val="num" w:pos="4320"/>
        </w:tabs>
        <w:ind w:left="4320" w:hanging="360"/>
      </w:pPr>
      <w:rPr>
        <w:rFonts w:ascii="Wingdings" w:hAnsi="Wingdings" w:hint="default"/>
      </w:rPr>
    </w:lvl>
    <w:lvl w:ilvl="6" w:tplc="8C1A6D96" w:tentative="1">
      <w:start w:val="1"/>
      <w:numFmt w:val="bullet"/>
      <w:lvlText w:val=""/>
      <w:lvlJc w:val="left"/>
      <w:pPr>
        <w:tabs>
          <w:tab w:val="num" w:pos="5040"/>
        </w:tabs>
        <w:ind w:left="5040" w:hanging="360"/>
      </w:pPr>
      <w:rPr>
        <w:rFonts w:ascii="Symbol" w:hAnsi="Symbol" w:hint="default"/>
      </w:rPr>
    </w:lvl>
    <w:lvl w:ilvl="7" w:tplc="7DAA65D2" w:tentative="1">
      <w:start w:val="1"/>
      <w:numFmt w:val="bullet"/>
      <w:lvlText w:val="o"/>
      <w:lvlJc w:val="left"/>
      <w:pPr>
        <w:tabs>
          <w:tab w:val="num" w:pos="5760"/>
        </w:tabs>
        <w:ind w:left="5760" w:hanging="360"/>
      </w:pPr>
      <w:rPr>
        <w:rFonts w:ascii="Courier New" w:hAnsi="Courier New" w:hint="default"/>
      </w:rPr>
    </w:lvl>
    <w:lvl w:ilvl="8" w:tplc="A25875E8" w:tentative="1">
      <w:start w:val="1"/>
      <w:numFmt w:val="bullet"/>
      <w:lvlText w:val=""/>
      <w:lvlJc w:val="left"/>
      <w:pPr>
        <w:tabs>
          <w:tab w:val="num" w:pos="6480"/>
        </w:tabs>
        <w:ind w:left="6480" w:hanging="360"/>
      </w:pPr>
      <w:rPr>
        <w:rFonts w:ascii="Wingdings" w:hAnsi="Wingdings" w:hint="default"/>
      </w:rPr>
    </w:lvl>
  </w:abstractNum>
  <w:num w:numId="1" w16cid:durableId="2081514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99147789">
    <w:abstractNumId w:val="13"/>
  </w:num>
  <w:num w:numId="3" w16cid:durableId="2000503859">
    <w:abstractNumId w:val="9"/>
  </w:num>
  <w:num w:numId="4" w16cid:durableId="1922137629">
    <w:abstractNumId w:val="5"/>
  </w:num>
  <w:num w:numId="5" w16cid:durableId="1778598030">
    <w:abstractNumId w:val="1"/>
  </w:num>
  <w:num w:numId="6" w16cid:durableId="818883095">
    <w:abstractNumId w:val="3"/>
  </w:num>
  <w:num w:numId="7" w16cid:durableId="431897328">
    <w:abstractNumId w:val="10"/>
  </w:num>
  <w:num w:numId="8" w16cid:durableId="1604070619">
    <w:abstractNumId w:val="12"/>
  </w:num>
  <w:num w:numId="9" w16cid:durableId="963148508">
    <w:abstractNumId w:val="11"/>
  </w:num>
  <w:num w:numId="10" w16cid:durableId="782186226">
    <w:abstractNumId w:val="4"/>
  </w:num>
  <w:num w:numId="11" w16cid:durableId="456485992">
    <w:abstractNumId w:val="8"/>
  </w:num>
  <w:num w:numId="12" w16cid:durableId="1357192666">
    <w:abstractNumId w:val="14"/>
  </w:num>
  <w:num w:numId="13" w16cid:durableId="2135521757">
    <w:abstractNumId w:val="7"/>
  </w:num>
  <w:num w:numId="14" w16cid:durableId="99838710">
    <w:abstractNumId w:val="6"/>
  </w:num>
  <w:num w:numId="15" w16cid:durableId="17456882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84"/>
  <w:autoHyphenation/>
  <w:hyphenationZone w:val="425"/>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57A12C8-C127-4C6C-8AC3-579A1BC35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val="de-DE" w:eastAsia="de-DE"/>
    </w:rPr>
  </w:style>
  <w:style w:type="paragraph" w:styleId="berschrift1">
    <w:name w:val="heading 1"/>
    <w:basedOn w:val="Standard"/>
    <w:next w:val="Standard"/>
    <w:qFormat/>
    <w:pPr>
      <w:keepNext/>
      <w:tabs>
        <w:tab w:val="left" w:pos="2835"/>
        <w:tab w:val="left" w:pos="5670"/>
      </w:tabs>
      <w:outlineLvl w:val="0"/>
    </w:pPr>
    <w:rPr>
      <w:rFonts w:ascii="Univers" w:hAnsi="Univers"/>
      <w:b/>
      <w:bCs/>
      <w:sz w:val="24"/>
    </w:rPr>
  </w:style>
  <w:style w:type="paragraph" w:styleId="berschrift2">
    <w:name w:val="heading 2"/>
    <w:basedOn w:val="Standard"/>
    <w:next w:val="Standard"/>
    <w:qFormat/>
    <w:pPr>
      <w:keepNext/>
      <w:tabs>
        <w:tab w:val="left" w:pos="2835"/>
        <w:tab w:val="left" w:pos="5670"/>
      </w:tabs>
      <w:spacing w:line="264" w:lineRule="auto"/>
      <w:ind w:left="284"/>
      <w:jc w:val="right"/>
      <w:outlineLvl w:val="1"/>
    </w:pPr>
    <w:rPr>
      <w:rFonts w:ascii="Univers" w:hAnsi="Univers"/>
      <w:i/>
      <w:iCs/>
      <w:u w:val="single"/>
    </w:rPr>
  </w:style>
  <w:style w:type="paragraph" w:styleId="berschrift3">
    <w:name w:val="heading 3"/>
    <w:basedOn w:val="Standard"/>
    <w:next w:val="Standard"/>
    <w:qFormat/>
    <w:pPr>
      <w:keepNext/>
      <w:tabs>
        <w:tab w:val="left" w:pos="2835"/>
        <w:tab w:val="left" w:pos="6946"/>
      </w:tabs>
      <w:outlineLvl w:val="2"/>
    </w:pPr>
    <w:rPr>
      <w:b/>
      <w:sz w:val="48"/>
    </w:rPr>
  </w:style>
  <w:style w:type="paragraph" w:styleId="berschrift4">
    <w:name w:val="heading 4"/>
    <w:basedOn w:val="Standard"/>
    <w:next w:val="Standard"/>
    <w:qFormat/>
    <w:pPr>
      <w:keepNext/>
      <w:tabs>
        <w:tab w:val="left" w:pos="3686"/>
        <w:tab w:val="left" w:pos="4962"/>
        <w:tab w:val="left" w:pos="6521"/>
      </w:tabs>
      <w:spacing w:line="264" w:lineRule="auto"/>
      <w:jc w:val="both"/>
      <w:outlineLvl w:val="3"/>
    </w:pPr>
    <w:rPr>
      <w:sz w:val="24"/>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spacing w:line="240" w:lineRule="exact"/>
      <w:ind w:left="360"/>
      <w:jc w:val="both"/>
    </w:pPr>
    <w:rPr>
      <w:rFonts w:ascii="Univers" w:hAnsi="Univers"/>
    </w:rPr>
  </w:style>
  <w:style w:type="paragraph" w:styleId="Textkrper-Einzug2">
    <w:name w:val="Body Text Indent 2"/>
    <w:basedOn w:val="Standard"/>
    <w:semiHidden/>
    <w:pPr>
      <w:spacing w:line="240" w:lineRule="exact"/>
      <w:ind w:left="360" w:hanging="360"/>
      <w:jc w:val="both"/>
    </w:pPr>
    <w:rPr>
      <w:rFonts w:ascii="Univers" w:hAnsi="Univers"/>
    </w:rPr>
  </w:style>
  <w:style w:type="paragraph" w:styleId="Textkrper">
    <w:name w:val="Body Text"/>
    <w:basedOn w:val="Standard"/>
    <w:semiHidden/>
    <w:pPr>
      <w:spacing w:line="240" w:lineRule="exact"/>
      <w:jc w:val="both"/>
    </w:pPr>
    <w:rPr>
      <w:rFonts w:ascii="Univers" w:hAnsi="Univers"/>
      <w:lang w:val="fr-FR"/>
    </w:rPr>
  </w:style>
  <w:style w:type="paragraph" w:styleId="Textkrper2">
    <w:name w:val="Body Text 2"/>
    <w:basedOn w:val="Standard"/>
    <w:semiHidden/>
    <w:pPr>
      <w:pBdr>
        <w:top w:val="single" w:sz="4" w:space="1" w:color="auto"/>
        <w:left w:val="single" w:sz="4" w:space="4" w:color="auto"/>
        <w:bottom w:val="single" w:sz="4" w:space="1" w:color="auto"/>
        <w:right w:val="single" w:sz="4" w:space="4" w:color="auto"/>
      </w:pBdr>
      <w:shd w:val="clear" w:color="auto" w:fill="C0C0C0"/>
    </w:pPr>
    <w:rPr>
      <w:b/>
      <w:i/>
      <w:lang w:val="fr-FR"/>
    </w:rPr>
  </w:style>
  <w:style w:type="paragraph" w:styleId="Textkrper3">
    <w:name w:val="Body Text 3"/>
    <w:basedOn w:val="Standard"/>
    <w:semiHidden/>
    <w:pPr>
      <w:spacing w:line="240" w:lineRule="exact"/>
      <w:jc w:val="both"/>
    </w:pPr>
    <w:rPr>
      <w:sz w:val="24"/>
      <w:lang w:val="fr-FR"/>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overflowPunct/>
      <w:autoSpaceDE/>
      <w:autoSpaceDN/>
      <w:adjustRightInd/>
      <w:textAlignment w:val="auto"/>
    </w:pPr>
    <w:rPr>
      <w:rFonts w:ascii="Calibri" w:eastAsiaTheme="minorHAnsi" w:hAnsi="Calibri" w:cs="Calibri"/>
      <w:lang w:val="fr-CH" w:eastAsia="en-US"/>
    </w:rPr>
  </w:style>
  <w:style w:type="character" w:customStyle="1" w:styleId="KommentartextZchn">
    <w:name w:val="Kommentartext Zchn"/>
    <w:basedOn w:val="Absatz-Standardschriftart"/>
    <w:link w:val="Kommentartext"/>
    <w:uiPriority w:val="99"/>
    <w:rPr>
      <w:rFonts w:ascii="Calibri" w:eastAsiaTheme="minorHAnsi" w:hAnsi="Calibri" w:cs="Calibri"/>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2124</Words>
  <Characters>13386</Characters>
  <Application>Microsoft Office Word</Application>
  <DocSecurity>0</DocSecurity>
  <Lines>111</Lines>
  <Paragraphs>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Mustervertrag für Regisseure</vt:lpstr>
      <vt:lpstr>Mustervertrag für Regisseure</vt:lpstr>
    </vt:vector>
  </TitlesOfParts>
  <Company>SUISSIMAGE</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Regisseure</dc:title>
  <dc:subject/>
  <dc:creator>SFP, FDS, SI</dc:creator>
  <cp:keywords>Mustervertrag</cp:keywords>
  <cp:lastModifiedBy>Daniel Rohrbach (dro)</cp:lastModifiedBy>
  <cp:revision>17</cp:revision>
  <cp:lastPrinted>2002-03-21T09:22:00Z</cp:lastPrinted>
  <dcterms:created xsi:type="dcterms:W3CDTF">2022-05-25T07:21:00Z</dcterms:created>
  <dcterms:modified xsi:type="dcterms:W3CDTF">2022-12-22T14:47:00Z</dcterms:modified>
</cp:coreProperties>
</file>